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360"/>
      </w:tblGrid>
      <w:tr w:rsidR="00423557" w:rsidRPr="00423557" w:rsidTr="00423557">
        <w:trPr>
          <w:tblCellSpacing w:w="0" w:type="dxa"/>
        </w:trPr>
        <w:tc>
          <w:tcPr>
            <w:tcW w:w="0" w:type="auto"/>
            <w:hideMark/>
          </w:tcPr>
          <w:tbl>
            <w:tblPr>
              <w:tblW w:w="5000" w:type="pct"/>
              <w:tblCellSpacing w:w="0" w:type="dxa"/>
              <w:tblBorders>
                <w:top w:val="single" w:sz="8" w:space="0" w:color="000000"/>
                <w:left w:val="single" w:sz="8" w:space="0" w:color="000000"/>
                <w:bottom w:val="single" w:sz="8" w:space="0" w:color="000000"/>
                <w:right w:val="single" w:sz="8" w:space="0" w:color="000000"/>
              </w:tblBorders>
              <w:shd w:val="clear" w:color="auto" w:fill="EAEAEA"/>
              <w:tblCellMar>
                <w:left w:w="0" w:type="dxa"/>
                <w:right w:w="0" w:type="dxa"/>
              </w:tblCellMar>
              <w:tblLook w:val="04A0" w:firstRow="1" w:lastRow="0" w:firstColumn="1" w:lastColumn="0" w:noHBand="0" w:noVBand="1"/>
            </w:tblPr>
            <w:tblGrid>
              <w:gridCol w:w="6319"/>
              <w:gridCol w:w="3021"/>
            </w:tblGrid>
            <w:tr w:rsidR="00423557" w:rsidRPr="00423557">
              <w:trPr>
                <w:tblCellSpacing w:w="0" w:type="dxa"/>
              </w:trPr>
              <w:tc>
                <w:tcPr>
                  <w:tcW w:w="0" w:type="auto"/>
                  <w:shd w:val="clear" w:color="auto" w:fill="EAEAEA"/>
                  <w:vAlign w:val="center"/>
                  <w:hideMark/>
                </w:tcPr>
                <w:p w:rsidR="00423557" w:rsidRPr="00423557" w:rsidRDefault="00423557" w:rsidP="00423557">
                  <w:pPr>
                    <w:spacing w:after="0" w:line="210" w:lineRule="atLeast"/>
                    <w:jc w:val="center"/>
                    <w:rPr>
                      <w:rFonts w:ascii="Arial" w:eastAsia="Times New Roman" w:hAnsi="Arial" w:cs="Arial"/>
                      <w:b/>
                      <w:bCs/>
                      <w:color w:val="000000"/>
                      <w:sz w:val="18"/>
                      <w:szCs w:val="18"/>
                    </w:rPr>
                  </w:pPr>
                  <w:r w:rsidRPr="00423557">
                    <w:rPr>
                      <w:rFonts w:ascii="Arial" w:eastAsia="Times New Roman" w:hAnsi="Arial" w:cs="Arial"/>
                      <w:b/>
                      <w:bCs/>
                      <w:color w:val="000000"/>
                      <w:sz w:val="18"/>
                      <w:szCs w:val="18"/>
                    </w:rPr>
                    <w:t xml:space="preserve">MONTANA WELL LOG REPORT </w:t>
                  </w:r>
                </w:p>
              </w:tc>
              <w:tc>
                <w:tcPr>
                  <w:tcW w:w="0" w:type="auto"/>
                  <w:shd w:val="clear" w:color="auto" w:fill="EAEAEA"/>
                  <w:vAlign w:val="center"/>
                  <w:hideMark/>
                </w:tcPr>
                <w:p w:rsidR="00423557" w:rsidRPr="00423557" w:rsidRDefault="00423557" w:rsidP="00423557">
                  <w:pPr>
                    <w:spacing w:after="0" w:line="210" w:lineRule="atLeast"/>
                    <w:jc w:val="center"/>
                    <w:rPr>
                      <w:rFonts w:ascii="Arial" w:eastAsia="Times New Roman" w:hAnsi="Arial" w:cs="Arial"/>
                      <w:b/>
                      <w:bCs/>
                      <w:color w:val="000000"/>
                      <w:sz w:val="18"/>
                      <w:szCs w:val="18"/>
                    </w:rPr>
                  </w:pPr>
                  <w:r w:rsidRPr="00423557">
                    <w:rPr>
                      <w:rFonts w:ascii="Arial" w:eastAsia="Times New Roman" w:hAnsi="Arial" w:cs="Arial"/>
                      <w:b/>
                      <w:bCs/>
                      <w:color w:val="000000"/>
                      <w:sz w:val="18"/>
                      <w:szCs w:val="18"/>
                    </w:rPr>
                    <w:t xml:space="preserve">Other Options </w:t>
                  </w:r>
                </w:p>
              </w:tc>
            </w:tr>
            <w:tr w:rsidR="00423557" w:rsidRPr="00423557">
              <w:trPr>
                <w:tblCellSpacing w:w="0" w:type="dxa"/>
              </w:trPr>
              <w:tc>
                <w:tcPr>
                  <w:tcW w:w="0" w:type="auto"/>
                  <w:shd w:val="clear" w:color="auto" w:fill="EAEAEA"/>
                  <w:hideMark/>
                </w:tcPr>
                <w:p w:rsidR="00423557" w:rsidRPr="00423557" w:rsidRDefault="00423557" w:rsidP="00423557">
                  <w:pPr>
                    <w:spacing w:after="0" w:line="210" w:lineRule="atLeast"/>
                    <w:rPr>
                      <w:rFonts w:ascii="Arial" w:eastAsia="Times New Roman" w:hAnsi="Arial" w:cs="Arial"/>
                      <w:color w:val="000000"/>
                      <w:sz w:val="18"/>
                      <w:szCs w:val="18"/>
                    </w:rPr>
                  </w:pPr>
                  <w:r w:rsidRPr="00423557">
                    <w:rPr>
                      <w:rFonts w:ascii="Arial" w:eastAsia="Times New Roman" w:hAnsi="Arial" w:cs="Arial"/>
                      <w:color w:val="000000"/>
                      <w:sz w:val="18"/>
                      <w:szCs w:val="18"/>
                    </w:rPr>
                    <w:t xml:space="preserve">This well log reports the activities of a licensed Montana well driller, serves as the official record of work done within the borehole and casing, and describes the amount of water encountered. This report is compiled electronically from the contents of the Ground Water Information Center (GWIC) database for this site. Acquiring water rights is the well owner's responsibility and is NOT accomplished by the filing of this report. </w:t>
                  </w:r>
                </w:p>
              </w:tc>
              <w:tc>
                <w:tcPr>
                  <w:tcW w:w="0" w:type="auto"/>
                  <w:shd w:val="clear" w:color="auto" w:fill="EAEAEA"/>
                  <w:noWrap/>
                  <w:hideMark/>
                </w:tcPr>
                <w:p w:rsidR="00423557" w:rsidRPr="00423557" w:rsidRDefault="00EB758C" w:rsidP="00423557">
                  <w:pPr>
                    <w:spacing w:after="0" w:line="210" w:lineRule="atLeast"/>
                    <w:jc w:val="right"/>
                    <w:rPr>
                      <w:rFonts w:ascii="Arial" w:eastAsia="Times New Roman" w:hAnsi="Arial" w:cs="Arial"/>
                      <w:color w:val="000000"/>
                      <w:sz w:val="18"/>
                      <w:szCs w:val="18"/>
                    </w:rPr>
                  </w:pPr>
                  <w:hyperlink r:id="rId5" w:history="1">
                    <w:r w:rsidR="00423557" w:rsidRPr="00423557">
                      <w:rPr>
                        <w:rFonts w:ascii="Arial" w:eastAsia="Times New Roman" w:hAnsi="Arial" w:cs="Arial"/>
                        <w:b/>
                        <w:bCs/>
                        <w:color w:val="0000CD"/>
                        <w:sz w:val="18"/>
                        <w:szCs w:val="18"/>
                        <w:u w:val="single"/>
                      </w:rPr>
                      <w:t>Return to menu</w:t>
                    </w:r>
                  </w:hyperlink>
                  <w:r w:rsidR="00423557" w:rsidRPr="00423557">
                    <w:rPr>
                      <w:rFonts w:ascii="Arial" w:eastAsia="Times New Roman" w:hAnsi="Arial" w:cs="Arial"/>
                      <w:color w:val="000000"/>
                      <w:sz w:val="18"/>
                      <w:szCs w:val="18"/>
                    </w:rPr>
                    <w:br/>
                  </w:r>
                  <w:hyperlink r:id="rId6" w:tgtFrame="new" w:history="1">
                    <w:r w:rsidR="00423557" w:rsidRPr="00423557">
                      <w:rPr>
                        <w:rFonts w:ascii="Arial" w:eastAsia="Times New Roman" w:hAnsi="Arial" w:cs="Arial"/>
                        <w:b/>
                        <w:bCs/>
                        <w:color w:val="0000CD"/>
                        <w:sz w:val="18"/>
                        <w:szCs w:val="18"/>
                        <w:u w:val="single"/>
                      </w:rPr>
                      <w:t>Plot this site on a topographic map</w:t>
                    </w:r>
                  </w:hyperlink>
                </w:p>
              </w:tc>
            </w:tr>
          </w:tbl>
          <w:p w:rsidR="00423557" w:rsidRPr="00423557" w:rsidRDefault="00423557" w:rsidP="00423557">
            <w:pPr>
              <w:spacing w:after="0" w:line="225" w:lineRule="atLeast"/>
              <w:rPr>
                <w:rFonts w:ascii="Arial" w:eastAsia="Times New Roman" w:hAnsi="Arial" w:cs="Arial"/>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423557" w:rsidRPr="00423557">
              <w:trPr>
                <w:tblCellSpacing w:w="0" w:type="dxa"/>
              </w:trPr>
              <w:tc>
                <w:tcPr>
                  <w:tcW w:w="2500" w:type="pct"/>
                  <w:hideMark/>
                </w:tcPr>
                <w:tbl>
                  <w:tblPr>
                    <w:tblW w:w="5000" w:type="pct"/>
                    <w:tblCellSpacing w:w="0" w:type="dxa"/>
                    <w:tblCellMar>
                      <w:left w:w="0" w:type="dxa"/>
                      <w:right w:w="0" w:type="dxa"/>
                    </w:tblCellMar>
                    <w:tblLook w:val="04A0" w:firstRow="1" w:lastRow="0" w:firstColumn="1" w:lastColumn="0" w:noHBand="0" w:noVBand="1"/>
                  </w:tblPr>
                  <w:tblGrid>
                    <w:gridCol w:w="4680"/>
                  </w:tblGrid>
                  <w:tr w:rsidR="00423557" w:rsidRPr="00423557">
                    <w:trPr>
                      <w:tblCellSpacing w:w="0" w:type="dxa"/>
                    </w:trPr>
                    <w:tc>
                      <w:tcPr>
                        <w:tcW w:w="0" w:type="auto"/>
                        <w:vAlign w:val="center"/>
                        <w:hideMark/>
                      </w:tcPr>
                      <w:p w:rsidR="00423557" w:rsidRPr="00423557" w:rsidRDefault="00423557" w:rsidP="00423557">
                        <w:pPr>
                          <w:spacing w:after="240" w:line="210" w:lineRule="atLeast"/>
                          <w:rPr>
                            <w:rFonts w:ascii="Arial" w:eastAsia="Times New Roman" w:hAnsi="Arial" w:cs="Arial"/>
                            <w:b/>
                            <w:bCs/>
                            <w:color w:val="000000"/>
                            <w:sz w:val="18"/>
                            <w:szCs w:val="18"/>
                          </w:rPr>
                        </w:pPr>
                        <w:r w:rsidRPr="00423557">
                          <w:rPr>
                            <w:rFonts w:ascii="Arial" w:eastAsia="Times New Roman" w:hAnsi="Arial" w:cs="Arial"/>
                            <w:b/>
                            <w:bCs/>
                            <w:color w:val="000000"/>
                            <w:sz w:val="18"/>
                            <w:szCs w:val="18"/>
                          </w:rPr>
                          <w:t>Site Name: BREKKE, RAY &amp; KARI</w:t>
                        </w:r>
                        <w:r w:rsidRPr="00423557">
                          <w:rPr>
                            <w:rFonts w:ascii="Arial" w:eastAsia="Times New Roman" w:hAnsi="Arial" w:cs="Arial"/>
                            <w:b/>
                            <w:bCs/>
                            <w:color w:val="000000"/>
                            <w:sz w:val="18"/>
                            <w:szCs w:val="18"/>
                          </w:rPr>
                          <w:br/>
                          <w:t>GWIC Id: 228799</w:t>
                        </w:r>
                      </w:p>
                    </w:tc>
                  </w:tr>
                </w:tbl>
                <w:p w:rsidR="00423557" w:rsidRPr="00423557" w:rsidRDefault="00423557" w:rsidP="00423557">
                  <w:pPr>
                    <w:spacing w:after="0" w:line="225" w:lineRule="atLeast"/>
                    <w:rPr>
                      <w:rFonts w:ascii="Arial" w:eastAsia="Times New Roman" w:hAnsi="Arial" w:cs="Arial"/>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4680"/>
                  </w:tblGrid>
                  <w:tr w:rsidR="00423557" w:rsidRPr="00423557">
                    <w:trPr>
                      <w:tblCellSpacing w:w="0" w:type="dxa"/>
                    </w:trPr>
                    <w:tc>
                      <w:tcPr>
                        <w:tcW w:w="0" w:type="auto"/>
                        <w:vAlign w:val="center"/>
                        <w:hideMark/>
                      </w:tcPr>
                      <w:p w:rsidR="00423557" w:rsidRPr="00423557" w:rsidRDefault="00423557" w:rsidP="00EB758C">
                        <w:pPr>
                          <w:spacing w:after="0" w:line="210" w:lineRule="atLeast"/>
                          <w:rPr>
                            <w:rFonts w:ascii="Arial" w:eastAsia="Times New Roman" w:hAnsi="Arial" w:cs="Arial"/>
                            <w:b/>
                            <w:bCs/>
                            <w:color w:val="000000"/>
                            <w:sz w:val="18"/>
                            <w:szCs w:val="18"/>
                          </w:rPr>
                        </w:pPr>
                        <w:r w:rsidRPr="00423557">
                          <w:rPr>
                            <w:rFonts w:ascii="Arial" w:eastAsia="Times New Roman" w:hAnsi="Arial" w:cs="Arial"/>
                            <w:b/>
                            <w:bCs/>
                            <w:color w:val="000000"/>
                            <w:sz w:val="18"/>
                            <w:szCs w:val="18"/>
                          </w:rPr>
                          <w:t xml:space="preserve">Section 1: Well </w:t>
                        </w:r>
                        <w:bookmarkStart w:id="0" w:name="_GoBack"/>
                        <w:bookmarkEnd w:id="0"/>
                      </w:p>
                    </w:tc>
                  </w:tr>
                  <w:tr w:rsidR="00423557" w:rsidRPr="00423557">
                    <w:trPr>
                      <w:tblCellSpacing w:w="0" w:type="dxa"/>
                    </w:trPr>
                    <w:tc>
                      <w:tcPr>
                        <w:tcW w:w="0" w:type="auto"/>
                        <w:vAlign w:val="center"/>
                        <w:hideMark/>
                      </w:tcPr>
                      <w:p w:rsidR="00423557" w:rsidRPr="00423557" w:rsidRDefault="00423557" w:rsidP="00423557">
                        <w:pPr>
                          <w:spacing w:after="0" w:line="225" w:lineRule="atLeast"/>
                          <w:rPr>
                            <w:rFonts w:ascii="Arial" w:eastAsia="Times New Roman" w:hAnsi="Arial" w:cs="Arial"/>
                            <w:color w:val="000000"/>
                            <w:sz w:val="18"/>
                            <w:szCs w:val="18"/>
                          </w:rPr>
                        </w:pPr>
                        <w:r w:rsidRPr="00423557">
                          <w:rPr>
                            <w:rFonts w:ascii="Arial" w:eastAsia="Times New Roman" w:hAnsi="Arial" w:cs="Arial"/>
                            <w:color w:val="000000"/>
                            <w:sz w:val="18"/>
                            <w:szCs w:val="18"/>
                          </w:rPr>
                          <w:t>5925 LINCOLN RD.</w:t>
                        </w:r>
                        <w:r w:rsidRPr="00423557">
                          <w:rPr>
                            <w:rFonts w:ascii="Arial" w:eastAsia="Times New Roman" w:hAnsi="Arial" w:cs="Arial"/>
                            <w:color w:val="000000"/>
                            <w:sz w:val="18"/>
                            <w:szCs w:val="18"/>
                          </w:rPr>
                          <w:br/>
                          <w:t xml:space="preserve">HELENA MT 59602 [05/05/2006] </w:t>
                        </w:r>
                      </w:p>
                    </w:tc>
                  </w:tr>
                </w:tbl>
                <w:p w:rsidR="00423557" w:rsidRPr="00423557" w:rsidRDefault="00423557" w:rsidP="00423557">
                  <w:pPr>
                    <w:spacing w:after="0" w:line="225" w:lineRule="atLeast"/>
                    <w:rPr>
                      <w:rFonts w:ascii="Arial" w:eastAsia="Times New Roman" w:hAnsi="Arial" w:cs="Arial"/>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4680"/>
                  </w:tblGrid>
                  <w:tr w:rsidR="00423557" w:rsidRPr="00423557">
                    <w:trPr>
                      <w:tblCellSpacing w:w="0" w:type="dxa"/>
                    </w:trPr>
                    <w:tc>
                      <w:tcPr>
                        <w:tcW w:w="0" w:type="auto"/>
                        <w:vAlign w:val="center"/>
                        <w:hideMark/>
                      </w:tcPr>
                      <w:p w:rsidR="00423557" w:rsidRPr="00423557" w:rsidRDefault="00423557" w:rsidP="00423557">
                        <w:pPr>
                          <w:spacing w:after="0" w:line="210" w:lineRule="atLeast"/>
                          <w:rPr>
                            <w:rFonts w:ascii="Arial" w:eastAsia="Times New Roman" w:hAnsi="Arial" w:cs="Arial"/>
                            <w:b/>
                            <w:bCs/>
                            <w:color w:val="000000"/>
                            <w:sz w:val="18"/>
                            <w:szCs w:val="18"/>
                          </w:rPr>
                        </w:pPr>
                        <w:r w:rsidRPr="00423557">
                          <w:rPr>
                            <w:rFonts w:ascii="Arial" w:eastAsia="Times New Roman" w:hAnsi="Arial" w:cs="Arial"/>
                            <w:b/>
                            <w:bCs/>
                            <w:color w:val="000000"/>
                            <w:sz w:val="18"/>
                            <w:szCs w:val="18"/>
                          </w:rPr>
                          <w:t>Section 2: Location</w:t>
                        </w:r>
                      </w:p>
                    </w:tc>
                  </w:tr>
                </w:tbl>
                <w:p w:rsidR="00423557" w:rsidRPr="00423557" w:rsidRDefault="00423557" w:rsidP="00423557">
                  <w:pPr>
                    <w:spacing w:after="0" w:line="225" w:lineRule="atLeast"/>
                    <w:rPr>
                      <w:rFonts w:ascii="Arial" w:eastAsia="Times New Roman" w:hAnsi="Arial" w:cs="Arial"/>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1127"/>
                    <w:gridCol w:w="737"/>
                    <w:gridCol w:w="871"/>
                    <w:gridCol w:w="1945"/>
                  </w:tblGrid>
                  <w:tr w:rsidR="00423557" w:rsidRPr="00423557">
                    <w:trPr>
                      <w:tblCellSpacing w:w="0" w:type="dxa"/>
                    </w:trPr>
                    <w:tc>
                      <w:tcPr>
                        <w:tcW w:w="0" w:type="auto"/>
                        <w:shd w:val="clear" w:color="auto" w:fill="F7F7EA"/>
                        <w:vAlign w:val="center"/>
                        <w:hideMark/>
                      </w:tcPr>
                      <w:p w:rsidR="00423557" w:rsidRPr="00423557" w:rsidRDefault="00423557" w:rsidP="00423557">
                        <w:pPr>
                          <w:spacing w:after="0" w:line="210" w:lineRule="atLeast"/>
                          <w:jc w:val="center"/>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Township</w:t>
                        </w:r>
                      </w:p>
                    </w:tc>
                    <w:tc>
                      <w:tcPr>
                        <w:tcW w:w="0" w:type="auto"/>
                        <w:shd w:val="clear" w:color="auto" w:fill="F7F7EA"/>
                        <w:vAlign w:val="center"/>
                        <w:hideMark/>
                      </w:tcPr>
                      <w:p w:rsidR="00423557" w:rsidRPr="00423557" w:rsidRDefault="00423557" w:rsidP="00423557">
                        <w:pPr>
                          <w:spacing w:after="0" w:line="210" w:lineRule="atLeast"/>
                          <w:jc w:val="center"/>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Range</w:t>
                        </w:r>
                      </w:p>
                    </w:tc>
                    <w:tc>
                      <w:tcPr>
                        <w:tcW w:w="0" w:type="auto"/>
                        <w:shd w:val="clear" w:color="auto" w:fill="F7F7EA"/>
                        <w:vAlign w:val="center"/>
                        <w:hideMark/>
                      </w:tcPr>
                      <w:p w:rsidR="00423557" w:rsidRPr="00423557" w:rsidRDefault="00423557" w:rsidP="00423557">
                        <w:pPr>
                          <w:spacing w:after="0" w:line="210" w:lineRule="atLeast"/>
                          <w:jc w:val="center"/>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Section</w:t>
                        </w:r>
                      </w:p>
                    </w:tc>
                    <w:tc>
                      <w:tcPr>
                        <w:tcW w:w="0" w:type="auto"/>
                        <w:shd w:val="clear" w:color="auto" w:fill="F7F7EA"/>
                        <w:vAlign w:val="center"/>
                        <w:hideMark/>
                      </w:tcPr>
                      <w:p w:rsidR="00423557" w:rsidRPr="00423557" w:rsidRDefault="00423557" w:rsidP="00423557">
                        <w:pPr>
                          <w:spacing w:after="0" w:line="210" w:lineRule="atLeast"/>
                          <w:jc w:val="center"/>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Quarter Sections</w:t>
                        </w:r>
                      </w:p>
                    </w:tc>
                  </w:tr>
                  <w:tr w:rsidR="00423557" w:rsidRPr="00423557">
                    <w:trPr>
                      <w:tblCellSpacing w:w="0" w:type="dxa"/>
                    </w:trPr>
                    <w:tc>
                      <w:tcPr>
                        <w:tcW w:w="0" w:type="auto"/>
                        <w:shd w:val="clear" w:color="auto" w:fill="F8F8FF"/>
                        <w:vAlign w:val="center"/>
                        <w:hideMark/>
                      </w:tcPr>
                      <w:p w:rsidR="00423557" w:rsidRPr="00423557" w:rsidRDefault="00423557" w:rsidP="00423557">
                        <w:pPr>
                          <w:spacing w:after="0" w:line="225" w:lineRule="atLeast"/>
                          <w:jc w:val="center"/>
                          <w:rPr>
                            <w:rFonts w:ascii="Arial" w:eastAsia="Times New Roman" w:hAnsi="Arial" w:cs="Arial"/>
                            <w:color w:val="000000"/>
                            <w:sz w:val="16"/>
                            <w:szCs w:val="16"/>
                          </w:rPr>
                        </w:pPr>
                        <w:r w:rsidRPr="00423557">
                          <w:rPr>
                            <w:rFonts w:ascii="Arial" w:eastAsia="Times New Roman" w:hAnsi="Arial" w:cs="Arial"/>
                            <w:color w:val="000000"/>
                            <w:sz w:val="16"/>
                            <w:szCs w:val="16"/>
                          </w:rPr>
                          <w:t>11N</w:t>
                        </w:r>
                      </w:p>
                    </w:tc>
                    <w:tc>
                      <w:tcPr>
                        <w:tcW w:w="0" w:type="auto"/>
                        <w:shd w:val="clear" w:color="auto" w:fill="F8F8FF"/>
                        <w:vAlign w:val="center"/>
                        <w:hideMark/>
                      </w:tcPr>
                      <w:p w:rsidR="00423557" w:rsidRPr="00423557" w:rsidRDefault="00423557" w:rsidP="00423557">
                        <w:pPr>
                          <w:spacing w:after="0" w:line="225" w:lineRule="atLeast"/>
                          <w:jc w:val="center"/>
                          <w:rPr>
                            <w:rFonts w:ascii="Arial" w:eastAsia="Times New Roman" w:hAnsi="Arial" w:cs="Arial"/>
                            <w:color w:val="000000"/>
                            <w:sz w:val="16"/>
                            <w:szCs w:val="16"/>
                          </w:rPr>
                        </w:pPr>
                        <w:r w:rsidRPr="00423557">
                          <w:rPr>
                            <w:rFonts w:ascii="Arial" w:eastAsia="Times New Roman" w:hAnsi="Arial" w:cs="Arial"/>
                            <w:color w:val="000000"/>
                            <w:sz w:val="16"/>
                            <w:szCs w:val="16"/>
                          </w:rPr>
                          <w:t>04W</w:t>
                        </w:r>
                      </w:p>
                    </w:tc>
                    <w:tc>
                      <w:tcPr>
                        <w:tcW w:w="0" w:type="auto"/>
                        <w:shd w:val="clear" w:color="auto" w:fill="F8F8FF"/>
                        <w:vAlign w:val="center"/>
                        <w:hideMark/>
                      </w:tcPr>
                      <w:p w:rsidR="00423557" w:rsidRPr="00423557" w:rsidRDefault="00423557" w:rsidP="00423557">
                        <w:pPr>
                          <w:spacing w:after="0" w:line="225" w:lineRule="atLeast"/>
                          <w:jc w:val="center"/>
                          <w:rPr>
                            <w:rFonts w:ascii="Arial" w:eastAsia="Times New Roman" w:hAnsi="Arial" w:cs="Arial"/>
                            <w:color w:val="000000"/>
                            <w:sz w:val="16"/>
                            <w:szCs w:val="16"/>
                          </w:rPr>
                        </w:pPr>
                        <w:r w:rsidRPr="00423557">
                          <w:rPr>
                            <w:rFonts w:ascii="Arial" w:eastAsia="Times New Roman" w:hAnsi="Arial" w:cs="Arial"/>
                            <w:color w:val="000000"/>
                            <w:sz w:val="16"/>
                            <w:szCs w:val="16"/>
                          </w:rPr>
                          <w:t>6</w:t>
                        </w:r>
                      </w:p>
                    </w:tc>
                    <w:tc>
                      <w:tcPr>
                        <w:tcW w:w="0" w:type="auto"/>
                        <w:shd w:val="clear" w:color="auto" w:fill="F8F8FF"/>
                        <w:vAlign w:val="center"/>
                        <w:hideMark/>
                      </w:tcPr>
                      <w:p w:rsidR="00423557" w:rsidRPr="00423557" w:rsidRDefault="00423557" w:rsidP="00423557">
                        <w:pPr>
                          <w:spacing w:after="0" w:line="225" w:lineRule="atLeast"/>
                          <w:jc w:val="center"/>
                          <w:rPr>
                            <w:rFonts w:ascii="Arial" w:eastAsia="Times New Roman" w:hAnsi="Arial" w:cs="Arial"/>
                            <w:color w:val="000000"/>
                            <w:sz w:val="16"/>
                            <w:szCs w:val="16"/>
                          </w:rPr>
                        </w:pPr>
                        <w:r w:rsidRPr="00423557">
                          <w:rPr>
                            <w:rFonts w:ascii="Arial" w:eastAsia="Times New Roman" w:hAnsi="Arial" w:cs="Arial"/>
                            <w:color w:val="000000"/>
                            <w:sz w:val="16"/>
                            <w:szCs w:val="16"/>
                          </w:rPr>
                          <w:t xml:space="preserve">NW¼ </w:t>
                        </w:r>
                        <w:proofErr w:type="spellStart"/>
                        <w:r w:rsidRPr="00423557">
                          <w:rPr>
                            <w:rFonts w:ascii="Arial" w:eastAsia="Times New Roman" w:hAnsi="Arial" w:cs="Arial"/>
                            <w:color w:val="000000"/>
                            <w:sz w:val="16"/>
                            <w:szCs w:val="16"/>
                          </w:rPr>
                          <w:t>NW¼</w:t>
                        </w:r>
                        <w:proofErr w:type="spellEnd"/>
                        <w:r w:rsidRPr="00423557">
                          <w:rPr>
                            <w:rFonts w:ascii="Arial" w:eastAsia="Times New Roman" w:hAnsi="Arial" w:cs="Arial"/>
                            <w:color w:val="000000"/>
                            <w:sz w:val="16"/>
                            <w:szCs w:val="16"/>
                          </w:rPr>
                          <w:t xml:space="preserve"> </w:t>
                        </w:r>
                      </w:p>
                    </w:tc>
                  </w:tr>
                </w:tbl>
                <w:p w:rsidR="00423557" w:rsidRPr="00423557" w:rsidRDefault="00423557" w:rsidP="00423557">
                  <w:pPr>
                    <w:spacing w:after="0" w:line="225" w:lineRule="atLeast"/>
                    <w:rPr>
                      <w:rFonts w:ascii="Arial" w:eastAsia="Times New Roman" w:hAnsi="Arial" w:cs="Arial"/>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3185"/>
                    <w:gridCol w:w="1495"/>
                  </w:tblGrid>
                  <w:tr w:rsidR="00423557" w:rsidRPr="00423557">
                    <w:trPr>
                      <w:tblCellSpacing w:w="0" w:type="dxa"/>
                    </w:trPr>
                    <w:tc>
                      <w:tcPr>
                        <w:tcW w:w="0" w:type="auto"/>
                        <w:shd w:val="clear" w:color="auto" w:fill="F7F7EA"/>
                        <w:vAlign w:val="center"/>
                        <w:hideMark/>
                      </w:tcPr>
                      <w:p w:rsidR="00423557" w:rsidRPr="00423557" w:rsidRDefault="00423557" w:rsidP="00423557">
                        <w:pPr>
                          <w:spacing w:after="0" w:line="210" w:lineRule="atLeast"/>
                          <w:jc w:val="center"/>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County</w:t>
                        </w:r>
                      </w:p>
                    </w:tc>
                    <w:tc>
                      <w:tcPr>
                        <w:tcW w:w="0" w:type="auto"/>
                        <w:shd w:val="clear" w:color="auto" w:fill="F7F7EA"/>
                        <w:vAlign w:val="center"/>
                        <w:hideMark/>
                      </w:tcPr>
                      <w:p w:rsidR="00423557" w:rsidRPr="00423557" w:rsidRDefault="00423557" w:rsidP="00423557">
                        <w:pPr>
                          <w:spacing w:after="0" w:line="210" w:lineRule="atLeast"/>
                          <w:jc w:val="center"/>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Geocode</w:t>
                        </w:r>
                      </w:p>
                    </w:tc>
                  </w:tr>
                  <w:tr w:rsidR="00423557" w:rsidRPr="00423557">
                    <w:trPr>
                      <w:tblCellSpacing w:w="0" w:type="dxa"/>
                    </w:trPr>
                    <w:tc>
                      <w:tcPr>
                        <w:tcW w:w="0" w:type="auto"/>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LEWIS AND CLARK</w:t>
                        </w:r>
                      </w:p>
                    </w:tc>
                    <w:tc>
                      <w:tcPr>
                        <w:tcW w:w="0" w:type="auto"/>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r>
                </w:tbl>
                <w:p w:rsidR="00423557" w:rsidRPr="00423557" w:rsidRDefault="00423557" w:rsidP="00423557">
                  <w:pPr>
                    <w:spacing w:after="0" w:line="225" w:lineRule="atLeast"/>
                    <w:rPr>
                      <w:rFonts w:ascii="Arial" w:eastAsia="Times New Roman" w:hAnsi="Arial" w:cs="Arial"/>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1178"/>
                    <w:gridCol w:w="1316"/>
                    <w:gridCol w:w="1383"/>
                    <w:gridCol w:w="803"/>
                  </w:tblGrid>
                  <w:tr w:rsidR="00423557" w:rsidRPr="00423557">
                    <w:trPr>
                      <w:tblCellSpacing w:w="0" w:type="dxa"/>
                    </w:trPr>
                    <w:tc>
                      <w:tcPr>
                        <w:tcW w:w="0" w:type="auto"/>
                        <w:shd w:val="clear" w:color="auto" w:fill="F7F7EA"/>
                        <w:vAlign w:val="center"/>
                        <w:hideMark/>
                      </w:tcPr>
                      <w:p w:rsidR="00423557" w:rsidRPr="00423557" w:rsidRDefault="00423557" w:rsidP="00423557">
                        <w:pPr>
                          <w:spacing w:after="0" w:line="210" w:lineRule="atLeast"/>
                          <w:jc w:val="center"/>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Latitude</w:t>
                        </w:r>
                      </w:p>
                    </w:tc>
                    <w:tc>
                      <w:tcPr>
                        <w:tcW w:w="0" w:type="auto"/>
                        <w:shd w:val="clear" w:color="auto" w:fill="F7F7EA"/>
                        <w:vAlign w:val="center"/>
                        <w:hideMark/>
                      </w:tcPr>
                      <w:p w:rsidR="00423557" w:rsidRPr="00423557" w:rsidRDefault="00423557" w:rsidP="00423557">
                        <w:pPr>
                          <w:spacing w:after="0" w:line="210" w:lineRule="atLeast"/>
                          <w:jc w:val="center"/>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Longitude</w:t>
                        </w:r>
                      </w:p>
                    </w:tc>
                    <w:tc>
                      <w:tcPr>
                        <w:tcW w:w="0" w:type="auto"/>
                        <w:shd w:val="clear" w:color="auto" w:fill="F7F7EA"/>
                        <w:vAlign w:val="center"/>
                        <w:hideMark/>
                      </w:tcPr>
                      <w:p w:rsidR="00423557" w:rsidRPr="00423557" w:rsidRDefault="00423557" w:rsidP="00423557">
                        <w:pPr>
                          <w:spacing w:after="0" w:line="210" w:lineRule="atLeast"/>
                          <w:jc w:val="center"/>
                          <w:rPr>
                            <w:rFonts w:ascii="Arial" w:eastAsia="Times New Roman" w:hAnsi="Arial" w:cs="Arial"/>
                            <w:b/>
                            <w:bCs/>
                            <w:color w:val="000000"/>
                            <w:sz w:val="16"/>
                            <w:szCs w:val="16"/>
                          </w:rPr>
                        </w:pPr>
                        <w:proofErr w:type="spellStart"/>
                        <w:r w:rsidRPr="00423557">
                          <w:rPr>
                            <w:rFonts w:ascii="Arial" w:eastAsia="Times New Roman" w:hAnsi="Arial" w:cs="Arial"/>
                            <w:b/>
                            <w:bCs/>
                            <w:color w:val="000000"/>
                            <w:sz w:val="16"/>
                            <w:szCs w:val="16"/>
                          </w:rPr>
                          <w:t>Geomethod</w:t>
                        </w:r>
                        <w:proofErr w:type="spellEnd"/>
                      </w:p>
                    </w:tc>
                    <w:tc>
                      <w:tcPr>
                        <w:tcW w:w="0" w:type="auto"/>
                        <w:shd w:val="clear" w:color="auto" w:fill="F7F7EA"/>
                        <w:vAlign w:val="center"/>
                        <w:hideMark/>
                      </w:tcPr>
                      <w:p w:rsidR="00423557" w:rsidRPr="00423557" w:rsidRDefault="00423557" w:rsidP="00423557">
                        <w:pPr>
                          <w:spacing w:after="0" w:line="210" w:lineRule="atLeast"/>
                          <w:jc w:val="center"/>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Datum</w:t>
                        </w:r>
                      </w:p>
                    </w:tc>
                  </w:tr>
                  <w:tr w:rsidR="00423557" w:rsidRPr="00423557">
                    <w:trPr>
                      <w:tblCellSpacing w:w="0" w:type="dxa"/>
                    </w:trPr>
                    <w:tc>
                      <w:tcPr>
                        <w:tcW w:w="0" w:type="auto"/>
                        <w:shd w:val="clear" w:color="auto" w:fill="F8F8FF"/>
                        <w:vAlign w:val="center"/>
                        <w:hideMark/>
                      </w:tcPr>
                      <w:p w:rsidR="00423557" w:rsidRPr="00423557" w:rsidRDefault="00423557" w:rsidP="00423557">
                        <w:pPr>
                          <w:spacing w:after="0" w:line="225" w:lineRule="atLeast"/>
                          <w:jc w:val="center"/>
                          <w:rPr>
                            <w:rFonts w:ascii="Arial" w:eastAsia="Times New Roman" w:hAnsi="Arial" w:cs="Arial"/>
                            <w:color w:val="000000"/>
                            <w:sz w:val="16"/>
                            <w:szCs w:val="16"/>
                          </w:rPr>
                        </w:pPr>
                        <w:r w:rsidRPr="00423557">
                          <w:rPr>
                            <w:rFonts w:ascii="Arial" w:eastAsia="Times New Roman" w:hAnsi="Arial" w:cs="Arial"/>
                            <w:color w:val="000000"/>
                            <w:sz w:val="16"/>
                            <w:szCs w:val="16"/>
                          </w:rPr>
                          <w:t>46.746345</w:t>
                        </w:r>
                      </w:p>
                    </w:tc>
                    <w:tc>
                      <w:tcPr>
                        <w:tcW w:w="0" w:type="auto"/>
                        <w:shd w:val="clear" w:color="auto" w:fill="F8F8FF"/>
                        <w:vAlign w:val="center"/>
                        <w:hideMark/>
                      </w:tcPr>
                      <w:p w:rsidR="00423557" w:rsidRPr="00423557" w:rsidRDefault="00423557" w:rsidP="00423557">
                        <w:pPr>
                          <w:spacing w:after="0" w:line="225" w:lineRule="atLeast"/>
                          <w:jc w:val="center"/>
                          <w:rPr>
                            <w:rFonts w:ascii="Arial" w:eastAsia="Times New Roman" w:hAnsi="Arial" w:cs="Arial"/>
                            <w:color w:val="000000"/>
                            <w:sz w:val="16"/>
                            <w:szCs w:val="16"/>
                          </w:rPr>
                        </w:pPr>
                        <w:r w:rsidRPr="00423557">
                          <w:rPr>
                            <w:rFonts w:ascii="Arial" w:eastAsia="Times New Roman" w:hAnsi="Arial" w:cs="Arial"/>
                            <w:color w:val="000000"/>
                            <w:sz w:val="16"/>
                            <w:szCs w:val="16"/>
                          </w:rPr>
                          <w:t>112.166878</w:t>
                        </w:r>
                      </w:p>
                    </w:tc>
                    <w:tc>
                      <w:tcPr>
                        <w:tcW w:w="0" w:type="auto"/>
                        <w:shd w:val="clear" w:color="auto" w:fill="F8F8FF"/>
                        <w:vAlign w:val="center"/>
                        <w:hideMark/>
                      </w:tcPr>
                      <w:p w:rsidR="00423557" w:rsidRPr="00423557" w:rsidRDefault="00423557" w:rsidP="00423557">
                        <w:pPr>
                          <w:spacing w:after="0" w:line="225" w:lineRule="atLeast"/>
                          <w:jc w:val="center"/>
                          <w:rPr>
                            <w:rFonts w:ascii="Arial" w:eastAsia="Times New Roman" w:hAnsi="Arial" w:cs="Arial"/>
                            <w:color w:val="000000"/>
                            <w:sz w:val="16"/>
                            <w:szCs w:val="16"/>
                          </w:rPr>
                        </w:pPr>
                        <w:r w:rsidRPr="00423557">
                          <w:rPr>
                            <w:rFonts w:ascii="Arial" w:eastAsia="Times New Roman" w:hAnsi="Arial" w:cs="Arial"/>
                            <w:color w:val="000000"/>
                            <w:sz w:val="16"/>
                            <w:szCs w:val="16"/>
                          </w:rPr>
                          <w:t>TRS-SEC</w:t>
                        </w:r>
                      </w:p>
                    </w:tc>
                    <w:tc>
                      <w:tcPr>
                        <w:tcW w:w="0" w:type="auto"/>
                        <w:shd w:val="clear" w:color="auto" w:fill="F8F8FF"/>
                        <w:vAlign w:val="center"/>
                        <w:hideMark/>
                      </w:tcPr>
                      <w:p w:rsidR="00423557" w:rsidRPr="00423557" w:rsidRDefault="00423557" w:rsidP="00423557">
                        <w:pPr>
                          <w:spacing w:after="0" w:line="225" w:lineRule="atLeast"/>
                          <w:jc w:val="center"/>
                          <w:rPr>
                            <w:rFonts w:ascii="Arial" w:eastAsia="Times New Roman" w:hAnsi="Arial" w:cs="Arial"/>
                            <w:color w:val="000000"/>
                            <w:sz w:val="16"/>
                            <w:szCs w:val="16"/>
                          </w:rPr>
                        </w:pPr>
                        <w:r w:rsidRPr="00423557">
                          <w:rPr>
                            <w:rFonts w:ascii="Arial" w:eastAsia="Times New Roman" w:hAnsi="Arial" w:cs="Arial"/>
                            <w:color w:val="000000"/>
                            <w:sz w:val="16"/>
                            <w:szCs w:val="16"/>
                          </w:rPr>
                          <w:t>NAD83</w:t>
                        </w:r>
                      </w:p>
                    </w:tc>
                  </w:tr>
                </w:tbl>
                <w:p w:rsidR="00423557" w:rsidRPr="00423557" w:rsidRDefault="00423557" w:rsidP="00423557">
                  <w:pPr>
                    <w:spacing w:after="0" w:line="225" w:lineRule="atLeast"/>
                    <w:rPr>
                      <w:rFonts w:ascii="Arial" w:eastAsia="Times New Roman" w:hAnsi="Arial" w:cs="Arial"/>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2652"/>
                    <w:gridCol w:w="816"/>
                    <w:gridCol w:w="714"/>
                    <w:gridCol w:w="498"/>
                  </w:tblGrid>
                  <w:tr w:rsidR="00423557" w:rsidRPr="00423557">
                    <w:trPr>
                      <w:tblCellSpacing w:w="0" w:type="dxa"/>
                    </w:trPr>
                    <w:tc>
                      <w:tcPr>
                        <w:tcW w:w="0" w:type="auto"/>
                        <w:shd w:val="clear" w:color="auto" w:fill="F7F7EA"/>
                        <w:noWrap/>
                        <w:vAlign w:val="center"/>
                        <w:hideMark/>
                      </w:tcPr>
                      <w:p w:rsidR="00423557" w:rsidRPr="00423557" w:rsidRDefault="00423557" w:rsidP="00423557">
                        <w:pPr>
                          <w:spacing w:after="0" w:line="210" w:lineRule="atLeast"/>
                          <w:jc w:val="center"/>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Ground Surface Altitude</w:t>
                        </w:r>
                      </w:p>
                    </w:tc>
                    <w:tc>
                      <w:tcPr>
                        <w:tcW w:w="0" w:type="auto"/>
                        <w:shd w:val="clear" w:color="auto" w:fill="F7F7EA"/>
                        <w:vAlign w:val="center"/>
                        <w:hideMark/>
                      </w:tcPr>
                      <w:p w:rsidR="00423557" w:rsidRPr="00423557" w:rsidRDefault="00423557" w:rsidP="00423557">
                        <w:pPr>
                          <w:spacing w:after="0" w:line="210" w:lineRule="atLeast"/>
                          <w:jc w:val="center"/>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Method</w:t>
                        </w:r>
                      </w:p>
                    </w:tc>
                    <w:tc>
                      <w:tcPr>
                        <w:tcW w:w="0" w:type="auto"/>
                        <w:shd w:val="clear" w:color="auto" w:fill="F7F7EA"/>
                        <w:vAlign w:val="center"/>
                        <w:hideMark/>
                      </w:tcPr>
                      <w:p w:rsidR="00423557" w:rsidRPr="00423557" w:rsidRDefault="00423557" w:rsidP="00423557">
                        <w:pPr>
                          <w:spacing w:after="0" w:line="210" w:lineRule="atLeast"/>
                          <w:jc w:val="center"/>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Datum</w:t>
                        </w:r>
                      </w:p>
                    </w:tc>
                    <w:tc>
                      <w:tcPr>
                        <w:tcW w:w="0" w:type="auto"/>
                        <w:shd w:val="clear" w:color="auto" w:fill="F7F7EA"/>
                        <w:vAlign w:val="center"/>
                        <w:hideMark/>
                      </w:tcPr>
                      <w:p w:rsidR="00423557" w:rsidRPr="00423557" w:rsidRDefault="00423557" w:rsidP="00423557">
                        <w:pPr>
                          <w:spacing w:after="0" w:line="210" w:lineRule="atLeast"/>
                          <w:jc w:val="center"/>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Date</w:t>
                        </w:r>
                      </w:p>
                    </w:tc>
                  </w:tr>
                  <w:tr w:rsidR="00423557" w:rsidRPr="00423557">
                    <w:trPr>
                      <w:tblCellSpacing w:w="0" w:type="dxa"/>
                    </w:trPr>
                    <w:tc>
                      <w:tcPr>
                        <w:tcW w:w="0" w:type="auto"/>
                        <w:shd w:val="clear" w:color="auto" w:fill="F8F8FF"/>
                        <w:vAlign w:val="center"/>
                        <w:hideMark/>
                      </w:tcPr>
                      <w:p w:rsidR="00423557" w:rsidRPr="00423557" w:rsidRDefault="00423557" w:rsidP="00423557">
                        <w:pPr>
                          <w:spacing w:after="0" w:line="225" w:lineRule="atLeast"/>
                          <w:jc w:val="center"/>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c>
                      <w:tcPr>
                        <w:tcW w:w="0" w:type="auto"/>
                        <w:shd w:val="clear" w:color="auto" w:fill="F8F8FF"/>
                        <w:vAlign w:val="center"/>
                        <w:hideMark/>
                      </w:tcPr>
                      <w:p w:rsidR="00423557" w:rsidRPr="00423557" w:rsidRDefault="00423557" w:rsidP="00423557">
                        <w:pPr>
                          <w:spacing w:after="0" w:line="225" w:lineRule="atLeast"/>
                          <w:jc w:val="center"/>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c>
                      <w:tcPr>
                        <w:tcW w:w="0" w:type="auto"/>
                        <w:shd w:val="clear" w:color="auto" w:fill="F8F8FF"/>
                        <w:vAlign w:val="center"/>
                        <w:hideMark/>
                      </w:tcPr>
                      <w:p w:rsidR="00423557" w:rsidRPr="00423557" w:rsidRDefault="00423557" w:rsidP="00423557">
                        <w:pPr>
                          <w:spacing w:after="0" w:line="225" w:lineRule="atLeast"/>
                          <w:jc w:val="center"/>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c>
                      <w:tcPr>
                        <w:tcW w:w="0" w:type="auto"/>
                        <w:shd w:val="clear" w:color="auto" w:fill="F8F8FF"/>
                        <w:vAlign w:val="center"/>
                        <w:hideMark/>
                      </w:tcPr>
                      <w:p w:rsidR="00423557" w:rsidRPr="00423557" w:rsidRDefault="00423557" w:rsidP="00423557">
                        <w:pPr>
                          <w:spacing w:after="0" w:line="225" w:lineRule="atLeast"/>
                          <w:jc w:val="center"/>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r>
                </w:tbl>
                <w:p w:rsidR="00423557" w:rsidRPr="00423557" w:rsidRDefault="00423557" w:rsidP="00423557">
                  <w:pPr>
                    <w:spacing w:after="0" w:line="225" w:lineRule="atLeast"/>
                    <w:rPr>
                      <w:rFonts w:ascii="Arial" w:eastAsia="Times New Roman" w:hAnsi="Arial" w:cs="Arial"/>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3437"/>
                    <w:gridCol w:w="791"/>
                    <w:gridCol w:w="452"/>
                  </w:tblGrid>
                  <w:tr w:rsidR="00423557" w:rsidRPr="00423557">
                    <w:trPr>
                      <w:tblCellSpacing w:w="0" w:type="dxa"/>
                    </w:trPr>
                    <w:tc>
                      <w:tcPr>
                        <w:tcW w:w="0" w:type="auto"/>
                        <w:shd w:val="clear" w:color="auto" w:fill="F7F7EA"/>
                        <w:vAlign w:val="center"/>
                        <w:hideMark/>
                      </w:tcPr>
                      <w:p w:rsidR="00423557" w:rsidRPr="00423557" w:rsidRDefault="00423557" w:rsidP="00423557">
                        <w:pPr>
                          <w:spacing w:after="0" w:line="210" w:lineRule="atLeast"/>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Addition</w:t>
                        </w:r>
                      </w:p>
                    </w:tc>
                    <w:tc>
                      <w:tcPr>
                        <w:tcW w:w="0" w:type="auto"/>
                        <w:shd w:val="clear" w:color="auto" w:fill="F7F7EA"/>
                        <w:vAlign w:val="center"/>
                        <w:hideMark/>
                      </w:tcPr>
                      <w:p w:rsidR="00423557" w:rsidRPr="00423557" w:rsidRDefault="00423557" w:rsidP="00423557">
                        <w:pPr>
                          <w:spacing w:after="0" w:line="210" w:lineRule="atLeast"/>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Block</w:t>
                        </w:r>
                      </w:p>
                    </w:tc>
                    <w:tc>
                      <w:tcPr>
                        <w:tcW w:w="0" w:type="auto"/>
                        <w:shd w:val="clear" w:color="auto" w:fill="F7F7EA"/>
                        <w:vAlign w:val="center"/>
                        <w:hideMark/>
                      </w:tcPr>
                      <w:p w:rsidR="00423557" w:rsidRPr="00423557" w:rsidRDefault="00423557" w:rsidP="00423557">
                        <w:pPr>
                          <w:spacing w:after="0" w:line="210" w:lineRule="atLeast"/>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Lot</w:t>
                        </w:r>
                      </w:p>
                    </w:tc>
                  </w:tr>
                  <w:tr w:rsidR="00423557" w:rsidRPr="00423557">
                    <w:trPr>
                      <w:tblCellSpacing w:w="0" w:type="dxa"/>
                    </w:trPr>
                    <w:tc>
                      <w:tcPr>
                        <w:tcW w:w="0" w:type="auto"/>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MANLEY O MARTENSON</w:t>
                        </w:r>
                      </w:p>
                    </w:tc>
                    <w:tc>
                      <w:tcPr>
                        <w:tcW w:w="0" w:type="auto"/>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2</w:t>
                        </w:r>
                      </w:p>
                    </w:tc>
                    <w:tc>
                      <w:tcPr>
                        <w:tcW w:w="0" w:type="auto"/>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r>
                </w:tbl>
                <w:p w:rsidR="00423557" w:rsidRPr="00423557" w:rsidRDefault="00423557" w:rsidP="00423557">
                  <w:pPr>
                    <w:spacing w:after="0" w:line="225" w:lineRule="atLeast"/>
                    <w:rPr>
                      <w:rFonts w:ascii="Arial" w:eastAsia="Times New Roman" w:hAnsi="Arial" w:cs="Arial"/>
                      <w:color w:val="000000"/>
                      <w:sz w:val="18"/>
                      <w:szCs w:val="18"/>
                    </w:rPr>
                  </w:pPr>
                </w:p>
                <w:tbl>
                  <w:tblPr>
                    <w:tblW w:w="0" w:type="auto"/>
                    <w:tblCellSpacing w:w="0" w:type="dxa"/>
                    <w:tblCellMar>
                      <w:left w:w="0" w:type="dxa"/>
                      <w:right w:w="0" w:type="dxa"/>
                    </w:tblCellMar>
                    <w:tblLook w:val="04A0" w:firstRow="1" w:lastRow="0" w:firstColumn="1" w:lastColumn="0" w:noHBand="0" w:noVBand="1"/>
                  </w:tblPr>
                  <w:tblGrid>
                    <w:gridCol w:w="2891"/>
                  </w:tblGrid>
                  <w:tr w:rsidR="00423557" w:rsidRPr="00423557">
                    <w:trPr>
                      <w:tblCellSpacing w:w="0" w:type="dxa"/>
                    </w:trPr>
                    <w:tc>
                      <w:tcPr>
                        <w:tcW w:w="0" w:type="auto"/>
                        <w:vAlign w:val="center"/>
                        <w:hideMark/>
                      </w:tcPr>
                      <w:p w:rsidR="00423557" w:rsidRPr="00423557" w:rsidRDefault="00423557" w:rsidP="00423557">
                        <w:pPr>
                          <w:spacing w:after="0" w:line="210" w:lineRule="atLeast"/>
                          <w:rPr>
                            <w:rFonts w:ascii="Arial" w:eastAsia="Times New Roman" w:hAnsi="Arial" w:cs="Arial"/>
                            <w:b/>
                            <w:bCs/>
                            <w:color w:val="000000"/>
                            <w:sz w:val="18"/>
                            <w:szCs w:val="18"/>
                          </w:rPr>
                        </w:pPr>
                        <w:r w:rsidRPr="00423557">
                          <w:rPr>
                            <w:rFonts w:ascii="Arial" w:eastAsia="Times New Roman" w:hAnsi="Arial" w:cs="Arial"/>
                            <w:b/>
                            <w:bCs/>
                            <w:color w:val="000000"/>
                            <w:sz w:val="18"/>
                            <w:szCs w:val="18"/>
                          </w:rPr>
                          <w:t>Section 3: Proposed Use of Water</w:t>
                        </w:r>
                      </w:p>
                    </w:tc>
                  </w:tr>
                  <w:tr w:rsidR="00423557" w:rsidRPr="00423557">
                    <w:trPr>
                      <w:tblCellSpacing w:w="0" w:type="dxa"/>
                    </w:trPr>
                    <w:tc>
                      <w:tcPr>
                        <w:tcW w:w="0" w:type="auto"/>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 xml:space="preserve">DOMESTIC (1) </w:t>
                        </w:r>
                      </w:p>
                    </w:tc>
                  </w:tr>
                </w:tbl>
                <w:p w:rsidR="00423557" w:rsidRPr="00423557" w:rsidRDefault="00423557" w:rsidP="00423557">
                  <w:pPr>
                    <w:spacing w:after="0" w:line="225" w:lineRule="atLeast"/>
                    <w:rPr>
                      <w:rFonts w:ascii="Arial" w:eastAsia="Times New Roman" w:hAnsi="Arial" w:cs="Arial"/>
                      <w:color w:val="000000"/>
                      <w:sz w:val="18"/>
                      <w:szCs w:val="18"/>
                    </w:rPr>
                  </w:pPr>
                </w:p>
                <w:tbl>
                  <w:tblPr>
                    <w:tblW w:w="0" w:type="auto"/>
                    <w:tblCellSpacing w:w="0" w:type="dxa"/>
                    <w:tblCellMar>
                      <w:left w:w="0" w:type="dxa"/>
                      <w:right w:w="0" w:type="dxa"/>
                    </w:tblCellMar>
                    <w:tblLook w:val="04A0" w:firstRow="1" w:lastRow="0" w:firstColumn="1" w:lastColumn="0" w:noHBand="0" w:noVBand="1"/>
                  </w:tblPr>
                  <w:tblGrid>
                    <w:gridCol w:w="2051"/>
                  </w:tblGrid>
                  <w:tr w:rsidR="00423557" w:rsidRPr="00423557">
                    <w:trPr>
                      <w:tblCellSpacing w:w="0" w:type="dxa"/>
                    </w:trPr>
                    <w:tc>
                      <w:tcPr>
                        <w:tcW w:w="0" w:type="auto"/>
                        <w:vAlign w:val="center"/>
                        <w:hideMark/>
                      </w:tcPr>
                      <w:p w:rsidR="00423557" w:rsidRPr="00423557" w:rsidRDefault="00423557" w:rsidP="00423557">
                        <w:pPr>
                          <w:spacing w:after="0" w:line="210" w:lineRule="atLeast"/>
                          <w:rPr>
                            <w:rFonts w:ascii="Arial" w:eastAsia="Times New Roman" w:hAnsi="Arial" w:cs="Arial"/>
                            <w:b/>
                            <w:bCs/>
                            <w:color w:val="000000"/>
                            <w:sz w:val="18"/>
                            <w:szCs w:val="18"/>
                          </w:rPr>
                        </w:pPr>
                        <w:r w:rsidRPr="00423557">
                          <w:rPr>
                            <w:rFonts w:ascii="Arial" w:eastAsia="Times New Roman" w:hAnsi="Arial" w:cs="Arial"/>
                            <w:b/>
                            <w:bCs/>
                            <w:color w:val="000000"/>
                            <w:sz w:val="18"/>
                            <w:szCs w:val="18"/>
                          </w:rPr>
                          <w:t>Section 4: Type of Work</w:t>
                        </w:r>
                      </w:p>
                    </w:tc>
                  </w:tr>
                  <w:tr w:rsidR="00423557" w:rsidRPr="00423557">
                    <w:trPr>
                      <w:tblCellSpacing w:w="0" w:type="dxa"/>
                    </w:trPr>
                    <w:tc>
                      <w:tcPr>
                        <w:tcW w:w="0" w:type="auto"/>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 xml:space="preserve">Drilling Method: ROTARY </w:t>
                        </w:r>
                      </w:p>
                    </w:tc>
                  </w:tr>
                </w:tbl>
                <w:p w:rsidR="00423557" w:rsidRPr="00423557" w:rsidRDefault="00423557" w:rsidP="00423557">
                  <w:pPr>
                    <w:spacing w:after="0" w:line="225" w:lineRule="atLeast"/>
                    <w:rPr>
                      <w:rFonts w:ascii="Arial" w:eastAsia="Times New Roman" w:hAnsi="Arial" w:cs="Arial"/>
                      <w:color w:val="000000"/>
                      <w:sz w:val="18"/>
                      <w:szCs w:val="18"/>
                    </w:rPr>
                  </w:pPr>
                </w:p>
                <w:tbl>
                  <w:tblPr>
                    <w:tblW w:w="0" w:type="auto"/>
                    <w:tblCellSpacing w:w="0" w:type="dxa"/>
                    <w:tblCellMar>
                      <w:left w:w="0" w:type="dxa"/>
                      <w:right w:w="0" w:type="dxa"/>
                    </w:tblCellMar>
                    <w:tblLook w:val="04A0" w:firstRow="1" w:lastRow="0" w:firstColumn="1" w:lastColumn="0" w:noHBand="0" w:noVBand="1"/>
                  </w:tblPr>
                  <w:tblGrid>
                    <w:gridCol w:w="3033"/>
                  </w:tblGrid>
                  <w:tr w:rsidR="00423557" w:rsidRPr="00423557">
                    <w:trPr>
                      <w:tblCellSpacing w:w="0" w:type="dxa"/>
                    </w:trPr>
                    <w:tc>
                      <w:tcPr>
                        <w:tcW w:w="0" w:type="auto"/>
                        <w:vAlign w:val="center"/>
                        <w:hideMark/>
                      </w:tcPr>
                      <w:p w:rsidR="00423557" w:rsidRPr="00423557" w:rsidRDefault="00423557" w:rsidP="00423557">
                        <w:pPr>
                          <w:spacing w:after="0" w:line="210" w:lineRule="atLeast"/>
                          <w:rPr>
                            <w:rFonts w:ascii="Arial" w:eastAsia="Times New Roman" w:hAnsi="Arial" w:cs="Arial"/>
                            <w:b/>
                            <w:bCs/>
                            <w:color w:val="000000"/>
                            <w:sz w:val="18"/>
                            <w:szCs w:val="18"/>
                          </w:rPr>
                        </w:pPr>
                        <w:r w:rsidRPr="00423557">
                          <w:rPr>
                            <w:rFonts w:ascii="Arial" w:eastAsia="Times New Roman" w:hAnsi="Arial" w:cs="Arial"/>
                            <w:b/>
                            <w:bCs/>
                            <w:color w:val="000000"/>
                            <w:sz w:val="18"/>
                            <w:szCs w:val="18"/>
                          </w:rPr>
                          <w:t>Section 5: Well Completion Date</w:t>
                        </w:r>
                      </w:p>
                    </w:tc>
                  </w:tr>
                  <w:tr w:rsidR="00423557" w:rsidRPr="00423557">
                    <w:trPr>
                      <w:tblCellSpacing w:w="0" w:type="dxa"/>
                    </w:trPr>
                    <w:tc>
                      <w:tcPr>
                        <w:tcW w:w="0" w:type="auto"/>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 xml:space="preserve">Date well completed: Friday, May 05, 2006 </w:t>
                        </w:r>
                      </w:p>
                    </w:tc>
                  </w:tr>
                </w:tbl>
                <w:p w:rsidR="00423557" w:rsidRPr="00423557" w:rsidRDefault="00423557" w:rsidP="00423557">
                  <w:pPr>
                    <w:spacing w:after="0" w:line="225" w:lineRule="atLeast"/>
                    <w:rPr>
                      <w:rFonts w:ascii="Arial" w:eastAsia="Times New Roman" w:hAnsi="Arial" w:cs="Arial"/>
                      <w:color w:val="000000"/>
                      <w:sz w:val="18"/>
                      <w:szCs w:val="18"/>
                    </w:rPr>
                  </w:pPr>
                </w:p>
                <w:tbl>
                  <w:tblPr>
                    <w:tblW w:w="0" w:type="auto"/>
                    <w:tblCellSpacing w:w="0" w:type="dxa"/>
                    <w:tblCellMar>
                      <w:left w:w="0" w:type="dxa"/>
                      <w:right w:w="0" w:type="dxa"/>
                    </w:tblCellMar>
                    <w:tblLook w:val="04A0" w:firstRow="1" w:lastRow="0" w:firstColumn="1" w:lastColumn="0" w:noHBand="0" w:noVBand="1"/>
                  </w:tblPr>
                  <w:tblGrid>
                    <w:gridCol w:w="4680"/>
                  </w:tblGrid>
                  <w:tr w:rsidR="00423557" w:rsidRPr="00423557">
                    <w:trPr>
                      <w:tblCellSpacing w:w="0" w:type="dxa"/>
                    </w:trPr>
                    <w:tc>
                      <w:tcPr>
                        <w:tcW w:w="0" w:type="auto"/>
                        <w:vAlign w:val="center"/>
                        <w:hideMark/>
                      </w:tcPr>
                      <w:p w:rsidR="00423557" w:rsidRPr="00423557" w:rsidRDefault="00423557" w:rsidP="00423557">
                        <w:pPr>
                          <w:spacing w:after="0" w:line="210" w:lineRule="atLeast"/>
                          <w:rPr>
                            <w:rFonts w:ascii="Arial" w:eastAsia="Times New Roman" w:hAnsi="Arial" w:cs="Arial"/>
                            <w:b/>
                            <w:bCs/>
                            <w:color w:val="000000"/>
                            <w:sz w:val="18"/>
                            <w:szCs w:val="18"/>
                          </w:rPr>
                        </w:pPr>
                        <w:r w:rsidRPr="00423557">
                          <w:rPr>
                            <w:rFonts w:ascii="Arial" w:eastAsia="Times New Roman" w:hAnsi="Arial" w:cs="Arial"/>
                            <w:b/>
                            <w:bCs/>
                            <w:color w:val="000000"/>
                            <w:sz w:val="18"/>
                            <w:szCs w:val="18"/>
                          </w:rPr>
                          <w:t>Section 6: Well Construction Details</w:t>
                        </w:r>
                      </w:p>
                    </w:tc>
                  </w:tr>
                  <w:tr w:rsidR="00423557" w:rsidRPr="00423557">
                    <w:trPr>
                      <w:tblCellSpacing w:w="0" w:type="dxa"/>
                    </w:trPr>
                    <w:tc>
                      <w:tcPr>
                        <w:tcW w:w="0" w:type="auto"/>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b/>
                            <w:bCs/>
                            <w:color w:val="000000"/>
                            <w:sz w:val="16"/>
                            <w:szCs w:val="16"/>
                          </w:rPr>
                          <w:t>Borehole dimensions</w:t>
                        </w:r>
                      </w:p>
                      <w:tbl>
                        <w:tblPr>
                          <w:tblW w:w="0" w:type="auto"/>
                          <w:tblCellSpacing w:w="0" w:type="dxa"/>
                          <w:tblCellMar>
                            <w:left w:w="0" w:type="dxa"/>
                            <w:right w:w="0" w:type="dxa"/>
                          </w:tblCellMar>
                          <w:tblLook w:val="04A0" w:firstRow="1" w:lastRow="0" w:firstColumn="1" w:lastColumn="0" w:noHBand="0" w:noVBand="1"/>
                        </w:tblPr>
                        <w:tblGrid>
                          <w:gridCol w:w="430"/>
                          <w:gridCol w:w="297"/>
                          <w:gridCol w:w="715"/>
                        </w:tblGrid>
                        <w:tr w:rsidR="00423557" w:rsidRPr="004235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7F7EA"/>
                              <w:vAlign w:val="center"/>
                              <w:hideMark/>
                            </w:tcPr>
                            <w:p w:rsidR="00423557" w:rsidRPr="00423557" w:rsidRDefault="00423557" w:rsidP="00423557">
                              <w:pPr>
                                <w:spacing w:after="0" w:line="210" w:lineRule="atLeast"/>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From</w:t>
                              </w:r>
                            </w:p>
                          </w:tc>
                          <w:tc>
                            <w:tcPr>
                              <w:tcW w:w="0" w:type="auto"/>
                              <w:tcBorders>
                                <w:top w:val="outset" w:sz="6" w:space="0" w:color="auto"/>
                                <w:left w:val="outset" w:sz="6" w:space="0" w:color="auto"/>
                                <w:bottom w:val="outset" w:sz="6" w:space="0" w:color="auto"/>
                                <w:right w:val="outset" w:sz="6" w:space="0" w:color="auto"/>
                              </w:tcBorders>
                              <w:shd w:val="clear" w:color="auto" w:fill="F7F7EA"/>
                              <w:vAlign w:val="center"/>
                              <w:hideMark/>
                            </w:tcPr>
                            <w:p w:rsidR="00423557" w:rsidRPr="00423557" w:rsidRDefault="00423557" w:rsidP="00423557">
                              <w:pPr>
                                <w:spacing w:after="0" w:line="210" w:lineRule="atLeast"/>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To</w:t>
                              </w:r>
                            </w:p>
                          </w:tc>
                          <w:tc>
                            <w:tcPr>
                              <w:tcW w:w="0" w:type="auto"/>
                              <w:tcBorders>
                                <w:top w:val="outset" w:sz="6" w:space="0" w:color="auto"/>
                                <w:left w:val="outset" w:sz="6" w:space="0" w:color="auto"/>
                                <w:bottom w:val="outset" w:sz="6" w:space="0" w:color="auto"/>
                                <w:right w:val="outset" w:sz="6" w:space="0" w:color="auto"/>
                              </w:tcBorders>
                              <w:shd w:val="clear" w:color="auto" w:fill="F7F7EA"/>
                              <w:vAlign w:val="center"/>
                              <w:hideMark/>
                            </w:tcPr>
                            <w:p w:rsidR="00423557" w:rsidRPr="00423557" w:rsidRDefault="00423557" w:rsidP="00423557">
                              <w:pPr>
                                <w:spacing w:after="0" w:line="210" w:lineRule="atLeast"/>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Diameter</w:t>
                              </w:r>
                            </w:p>
                          </w:tc>
                        </w:tr>
                        <w:tr w:rsidR="00423557" w:rsidRPr="004235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jc w:val="right"/>
                                <w:rPr>
                                  <w:rFonts w:ascii="Arial" w:eastAsia="Times New Roman" w:hAnsi="Arial" w:cs="Arial"/>
                                  <w:color w:val="000000"/>
                                  <w:sz w:val="16"/>
                                  <w:szCs w:val="16"/>
                                </w:rPr>
                              </w:pPr>
                              <w:r w:rsidRPr="00423557">
                                <w:rPr>
                                  <w:rFonts w:ascii="Arial" w:eastAsia="Times New Roman" w:hAnsi="Arial" w:cs="Arial"/>
                                  <w:color w:val="000000"/>
                                  <w:sz w:val="16"/>
                                  <w:szCs w:val="16"/>
                                </w:rPr>
                                <w:t>0</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jc w:val="right"/>
                                <w:rPr>
                                  <w:rFonts w:ascii="Arial" w:eastAsia="Times New Roman" w:hAnsi="Arial" w:cs="Arial"/>
                                  <w:color w:val="000000"/>
                                  <w:sz w:val="16"/>
                                  <w:szCs w:val="16"/>
                                </w:rPr>
                              </w:pPr>
                              <w:r w:rsidRPr="00423557">
                                <w:rPr>
                                  <w:rFonts w:ascii="Arial" w:eastAsia="Times New Roman" w:hAnsi="Arial" w:cs="Arial"/>
                                  <w:color w:val="000000"/>
                                  <w:sz w:val="16"/>
                                  <w:szCs w:val="16"/>
                                </w:rPr>
                                <w:t>180</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jc w:val="right"/>
                                <w:rPr>
                                  <w:rFonts w:ascii="Arial" w:eastAsia="Times New Roman" w:hAnsi="Arial" w:cs="Arial"/>
                                  <w:color w:val="000000"/>
                                  <w:sz w:val="16"/>
                                  <w:szCs w:val="16"/>
                                </w:rPr>
                              </w:pPr>
                              <w:r w:rsidRPr="00423557">
                                <w:rPr>
                                  <w:rFonts w:ascii="Arial" w:eastAsia="Times New Roman" w:hAnsi="Arial" w:cs="Arial"/>
                                  <w:color w:val="000000"/>
                                  <w:sz w:val="16"/>
                                  <w:szCs w:val="16"/>
                                </w:rPr>
                                <w:t>6</w:t>
                              </w:r>
                            </w:p>
                          </w:tc>
                        </w:tr>
                      </w:tbl>
                      <w:p w:rsidR="00423557" w:rsidRPr="00423557" w:rsidRDefault="00423557" w:rsidP="00423557">
                        <w:pPr>
                          <w:spacing w:after="0" w:line="225" w:lineRule="atLeast"/>
                          <w:rPr>
                            <w:rFonts w:ascii="Arial" w:eastAsia="Times New Roman" w:hAnsi="Arial" w:cs="Arial"/>
                            <w:color w:val="000000"/>
                            <w:sz w:val="16"/>
                            <w:szCs w:val="16"/>
                          </w:rPr>
                        </w:pPr>
                      </w:p>
                    </w:tc>
                  </w:tr>
                  <w:tr w:rsidR="00423557" w:rsidRPr="00423557">
                    <w:trPr>
                      <w:tblCellSpacing w:w="0" w:type="dxa"/>
                    </w:trPr>
                    <w:tc>
                      <w:tcPr>
                        <w:tcW w:w="0" w:type="auto"/>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b/>
                            <w:bCs/>
                            <w:color w:val="000000"/>
                            <w:sz w:val="16"/>
                            <w:szCs w:val="16"/>
                          </w:rPr>
                          <w:t>Casing</w:t>
                        </w:r>
                      </w:p>
                      <w:tbl>
                        <w:tblPr>
                          <w:tblW w:w="5000" w:type="pct"/>
                          <w:tblCellSpacing w:w="0" w:type="dxa"/>
                          <w:tblCellMar>
                            <w:left w:w="0" w:type="dxa"/>
                            <w:right w:w="0" w:type="dxa"/>
                          </w:tblCellMar>
                          <w:tblLook w:val="04A0" w:firstRow="1" w:lastRow="0" w:firstColumn="1" w:lastColumn="0" w:noHBand="0" w:noVBand="1"/>
                        </w:tblPr>
                        <w:tblGrid>
                          <w:gridCol w:w="430"/>
                          <w:gridCol w:w="297"/>
                          <w:gridCol w:w="715"/>
                          <w:gridCol w:w="813"/>
                          <w:gridCol w:w="715"/>
                          <w:gridCol w:w="715"/>
                          <w:gridCol w:w="979"/>
                        </w:tblGrid>
                        <w:tr w:rsidR="00423557" w:rsidRPr="004235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7F7EA"/>
                              <w:vAlign w:val="bottom"/>
                              <w:hideMark/>
                            </w:tcPr>
                            <w:p w:rsidR="00423557" w:rsidRPr="00423557" w:rsidRDefault="00423557" w:rsidP="00423557">
                              <w:pPr>
                                <w:spacing w:after="0" w:line="210" w:lineRule="atLeast"/>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From</w:t>
                              </w:r>
                            </w:p>
                          </w:tc>
                          <w:tc>
                            <w:tcPr>
                              <w:tcW w:w="0" w:type="auto"/>
                              <w:tcBorders>
                                <w:top w:val="outset" w:sz="6" w:space="0" w:color="auto"/>
                                <w:left w:val="outset" w:sz="6" w:space="0" w:color="auto"/>
                                <w:bottom w:val="outset" w:sz="6" w:space="0" w:color="auto"/>
                                <w:right w:val="outset" w:sz="6" w:space="0" w:color="auto"/>
                              </w:tcBorders>
                              <w:shd w:val="clear" w:color="auto" w:fill="F7F7EA"/>
                              <w:vAlign w:val="bottom"/>
                              <w:hideMark/>
                            </w:tcPr>
                            <w:p w:rsidR="00423557" w:rsidRPr="00423557" w:rsidRDefault="00423557" w:rsidP="00423557">
                              <w:pPr>
                                <w:spacing w:after="0" w:line="210" w:lineRule="atLeast"/>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To</w:t>
                              </w:r>
                            </w:p>
                          </w:tc>
                          <w:tc>
                            <w:tcPr>
                              <w:tcW w:w="0" w:type="auto"/>
                              <w:tcBorders>
                                <w:top w:val="outset" w:sz="6" w:space="0" w:color="auto"/>
                                <w:left w:val="outset" w:sz="6" w:space="0" w:color="auto"/>
                                <w:bottom w:val="outset" w:sz="6" w:space="0" w:color="auto"/>
                                <w:right w:val="outset" w:sz="6" w:space="0" w:color="auto"/>
                              </w:tcBorders>
                              <w:shd w:val="clear" w:color="auto" w:fill="F7F7EA"/>
                              <w:vAlign w:val="bottom"/>
                              <w:hideMark/>
                            </w:tcPr>
                            <w:p w:rsidR="00423557" w:rsidRPr="00423557" w:rsidRDefault="00423557" w:rsidP="00423557">
                              <w:pPr>
                                <w:spacing w:after="0" w:line="210" w:lineRule="atLeast"/>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Diameter</w:t>
                              </w:r>
                            </w:p>
                          </w:tc>
                          <w:tc>
                            <w:tcPr>
                              <w:tcW w:w="0" w:type="auto"/>
                              <w:tcBorders>
                                <w:top w:val="outset" w:sz="6" w:space="0" w:color="auto"/>
                                <w:left w:val="outset" w:sz="6" w:space="0" w:color="auto"/>
                                <w:bottom w:val="outset" w:sz="6" w:space="0" w:color="auto"/>
                                <w:right w:val="outset" w:sz="6" w:space="0" w:color="auto"/>
                              </w:tcBorders>
                              <w:shd w:val="clear" w:color="auto" w:fill="F7F7EA"/>
                              <w:vAlign w:val="bottom"/>
                              <w:hideMark/>
                            </w:tcPr>
                            <w:p w:rsidR="00423557" w:rsidRPr="00423557" w:rsidRDefault="00423557" w:rsidP="00423557">
                              <w:pPr>
                                <w:spacing w:after="0" w:line="210" w:lineRule="atLeast"/>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Wall</w:t>
                              </w:r>
                              <w:r w:rsidRPr="00423557">
                                <w:rPr>
                                  <w:rFonts w:ascii="Arial" w:eastAsia="Times New Roman" w:hAnsi="Arial" w:cs="Arial"/>
                                  <w:b/>
                                  <w:bCs/>
                                  <w:color w:val="000000"/>
                                  <w:sz w:val="16"/>
                                  <w:szCs w:val="16"/>
                                </w:rPr>
                                <w:br/>
                                <w:t>Thickness</w:t>
                              </w:r>
                            </w:p>
                          </w:tc>
                          <w:tc>
                            <w:tcPr>
                              <w:tcW w:w="0" w:type="auto"/>
                              <w:tcBorders>
                                <w:top w:val="outset" w:sz="6" w:space="0" w:color="auto"/>
                                <w:left w:val="outset" w:sz="6" w:space="0" w:color="auto"/>
                                <w:bottom w:val="outset" w:sz="6" w:space="0" w:color="auto"/>
                                <w:right w:val="outset" w:sz="6" w:space="0" w:color="auto"/>
                              </w:tcBorders>
                              <w:shd w:val="clear" w:color="auto" w:fill="F7F7EA"/>
                              <w:vAlign w:val="bottom"/>
                              <w:hideMark/>
                            </w:tcPr>
                            <w:p w:rsidR="00423557" w:rsidRPr="00423557" w:rsidRDefault="00423557" w:rsidP="00423557">
                              <w:pPr>
                                <w:spacing w:after="0" w:line="210" w:lineRule="atLeast"/>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Pressure</w:t>
                              </w:r>
                              <w:r w:rsidRPr="00423557">
                                <w:rPr>
                                  <w:rFonts w:ascii="Arial" w:eastAsia="Times New Roman" w:hAnsi="Arial" w:cs="Arial"/>
                                  <w:b/>
                                  <w:bCs/>
                                  <w:color w:val="000000"/>
                                  <w:sz w:val="16"/>
                                  <w:szCs w:val="16"/>
                                </w:rPr>
                                <w:br/>
                                <w:t>Rating</w:t>
                              </w:r>
                            </w:p>
                          </w:tc>
                          <w:tc>
                            <w:tcPr>
                              <w:tcW w:w="0" w:type="auto"/>
                              <w:tcBorders>
                                <w:top w:val="outset" w:sz="6" w:space="0" w:color="auto"/>
                                <w:left w:val="outset" w:sz="6" w:space="0" w:color="auto"/>
                                <w:bottom w:val="outset" w:sz="6" w:space="0" w:color="auto"/>
                                <w:right w:val="outset" w:sz="6" w:space="0" w:color="auto"/>
                              </w:tcBorders>
                              <w:shd w:val="clear" w:color="auto" w:fill="F7F7EA"/>
                              <w:vAlign w:val="bottom"/>
                              <w:hideMark/>
                            </w:tcPr>
                            <w:p w:rsidR="00423557" w:rsidRPr="00423557" w:rsidRDefault="00423557" w:rsidP="00423557">
                              <w:pPr>
                                <w:spacing w:after="0" w:line="210" w:lineRule="atLeast"/>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Joint</w:t>
                              </w:r>
                            </w:p>
                          </w:tc>
                          <w:tc>
                            <w:tcPr>
                              <w:tcW w:w="0" w:type="auto"/>
                              <w:tcBorders>
                                <w:top w:val="outset" w:sz="6" w:space="0" w:color="auto"/>
                                <w:left w:val="outset" w:sz="6" w:space="0" w:color="auto"/>
                                <w:bottom w:val="outset" w:sz="6" w:space="0" w:color="auto"/>
                                <w:right w:val="outset" w:sz="6" w:space="0" w:color="auto"/>
                              </w:tcBorders>
                              <w:shd w:val="clear" w:color="auto" w:fill="F7F7EA"/>
                              <w:vAlign w:val="bottom"/>
                              <w:hideMark/>
                            </w:tcPr>
                            <w:p w:rsidR="00423557" w:rsidRPr="00423557" w:rsidRDefault="00423557" w:rsidP="00423557">
                              <w:pPr>
                                <w:spacing w:after="0" w:line="210" w:lineRule="atLeast"/>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Type</w:t>
                              </w:r>
                            </w:p>
                          </w:tc>
                        </w:tr>
                        <w:tr w:rsidR="00423557" w:rsidRPr="004235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2</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18</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6</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0.250</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WELDED</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A53B STEEL</w:t>
                              </w:r>
                            </w:p>
                          </w:tc>
                        </w:tr>
                        <w:tr w:rsidR="00423557" w:rsidRPr="004235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10</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180</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4</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200.00</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WELDED</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PVC-SDR 200</w:t>
                              </w:r>
                            </w:p>
                          </w:tc>
                        </w:tr>
                      </w:tbl>
                      <w:p w:rsidR="00423557" w:rsidRPr="00423557" w:rsidRDefault="00423557" w:rsidP="00423557">
                        <w:pPr>
                          <w:spacing w:after="0" w:line="225" w:lineRule="atLeast"/>
                          <w:rPr>
                            <w:rFonts w:ascii="Arial" w:eastAsia="Times New Roman" w:hAnsi="Arial" w:cs="Arial"/>
                            <w:color w:val="000000"/>
                            <w:sz w:val="16"/>
                            <w:szCs w:val="16"/>
                          </w:rPr>
                        </w:pPr>
                      </w:p>
                    </w:tc>
                  </w:tr>
                  <w:tr w:rsidR="00423557" w:rsidRPr="00423557">
                    <w:trPr>
                      <w:tblCellSpacing w:w="0" w:type="dxa"/>
                    </w:trPr>
                    <w:tc>
                      <w:tcPr>
                        <w:tcW w:w="0" w:type="auto"/>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b/>
                            <w:bCs/>
                            <w:color w:val="000000"/>
                            <w:sz w:val="16"/>
                            <w:szCs w:val="16"/>
                          </w:rPr>
                          <w:t>Completion (</w:t>
                        </w:r>
                        <w:proofErr w:type="spellStart"/>
                        <w:r w:rsidRPr="00423557">
                          <w:rPr>
                            <w:rFonts w:ascii="Arial" w:eastAsia="Times New Roman" w:hAnsi="Arial" w:cs="Arial"/>
                            <w:b/>
                            <w:bCs/>
                            <w:color w:val="000000"/>
                            <w:sz w:val="16"/>
                            <w:szCs w:val="16"/>
                          </w:rPr>
                          <w:t>Perf</w:t>
                        </w:r>
                        <w:proofErr w:type="spellEnd"/>
                        <w:r w:rsidRPr="00423557">
                          <w:rPr>
                            <w:rFonts w:ascii="Arial" w:eastAsia="Times New Roman" w:hAnsi="Arial" w:cs="Arial"/>
                            <w:b/>
                            <w:bCs/>
                            <w:color w:val="000000"/>
                            <w:sz w:val="16"/>
                            <w:szCs w:val="16"/>
                          </w:rPr>
                          <w:t>/Screen)</w:t>
                        </w:r>
                      </w:p>
                      <w:tbl>
                        <w:tblPr>
                          <w:tblW w:w="5000" w:type="pct"/>
                          <w:tblCellSpacing w:w="0" w:type="dxa"/>
                          <w:tblCellMar>
                            <w:left w:w="0" w:type="dxa"/>
                            <w:right w:w="0" w:type="dxa"/>
                          </w:tblCellMar>
                          <w:tblLook w:val="04A0" w:firstRow="1" w:lastRow="0" w:firstColumn="1" w:lastColumn="0" w:noHBand="0" w:noVBand="1"/>
                        </w:tblPr>
                        <w:tblGrid>
                          <w:gridCol w:w="441"/>
                          <w:gridCol w:w="304"/>
                          <w:gridCol w:w="732"/>
                          <w:gridCol w:w="786"/>
                          <w:gridCol w:w="786"/>
                          <w:gridCol w:w="1615"/>
                        </w:tblGrid>
                        <w:tr w:rsidR="00423557" w:rsidRPr="004235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7F7EA"/>
                              <w:vAlign w:val="bottom"/>
                              <w:hideMark/>
                            </w:tcPr>
                            <w:p w:rsidR="00423557" w:rsidRPr="00423557" w:rsidRDefault="00423557" w:rsidP="00423557">
                              <w:pPr>
                                <w:spacing w:after="0" w:line="210" w:lineRule="atLeast"/>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From</w:t>
                              </w:r>
                            </w:p>
                          </w:tc>
                          <w:tc>
                            <w:tcPr>
                              <w:tcW w:w="0" w:type="auto"/>
                              <w:tcBorders>
                                <w:top w:val="outset" w:sz="6" w:space="0" w:color="auto"/>
                                <w:left w:val="outset" w:sz="6" w:space="0" w:color="auto"/>
                                <w:bottom w:val="outset" w:sz="6" w:space="0" w:color="auto"/>
                                <w:right w:val="outset" w:sz="6" w:space="0" w:color="auto"/>
                              </w:tcBorders>
                              <w:shd w:val="clear" w:color="auto" w:fill="F7F7EA"/>
                              <w:vAlign w:val="bottom"/>
                              <w:hideMark/>
                            </w:tcPr>
                            <w:p w:rsidR="00423557" w:rsidRPr="00423557" w:rsidRDefault="00423557" w:rsidP="00423557">
                              <w:pPr>
                                <w:spacing w:after="0" w:line="210" w:lineRule="atLeast"/>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To</w:t>
                              </w:r>
                            </w:p>
                          </w:tc>
                          <w:tc>
                            <w:tcPr>
                              <w:tcW w:w="0" w:type="auto"/>
                              <w:tcBorders>
                                <w:top w:val="outset" w:sz="6" w:space="0" w:color="auto"/>
                                <w:left w:val="outset" w:sz="6" w:space="0" w:color="auto"/>
                                <w:bottom w:val="outset" w:sz="6" w:space="0" w:color="auto"/>
                                <w:right w:val="outset" w:sz="6" w:space="0" w:color="auto"/>
                              </w:tcBorders>
                              <w:shd w:val="clear" w:color="auto" w:fill="F7F7EA"/>
                              <w:vAlign w:val="bottom"/>
                              <w:hideMark/>
                            </w:tcPr>
                            <w:p w:rsidR="00423557" w:rsidRPr="00423557" w:rsidRDefault="00423557" w:rsidP="00423557">
                              <w:pPr>
                                <w:spacing w:after="0" w:line="210" w:lineRule="atLeast"/>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Diameter</w:t>
                              </w:r>
                            </w:p>
                          </w:tc>
                          <w:tc>
                            <w:tcPr>
                              <w:tcW w:w="0" w:type="auto"/>
                              <w:tcBorders>
                                <w:top w:val="outset" w:sz="6" w:space="0" w:color="auto"/>
                                <w:left w:val="outset" w:sz="6" w:space="0" w:color="auto"/>
                                <w:bottom w:val="outset" w:sz="6" w:space="0" w:color="auto"/>
                                <w:right w:val="outset" w:sz="6" w:space="0" w:color="auto"/>
                              </w:tcBorders>
                              <w:shd w:val="clear" w:color="auto" w:fill="F7F7EA"/>
                              <w:vAlign w:val="bottom"/>
                              <w:hideMark/>
                            </w:tcPr>
                            <w:p w:rsidR="00423557" w:rsidRPr="00423557" w:rsidRDefault="00423557" w:rsidP="00423557">
                              <w:pPr>
                                <w:spacing w:after="0" w:line="210" w:lineRule="atLeast"/>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 of</w:t>
                              </w:r>
                              <w:r w:rsidRPr="00423557">
                                <w:rPr>
                                  <w:rFonts w:ascii="Arial" w:eastAsia="Times New Roman" w:hAnsi="Arial" w:cs="Arial"/>
                                  <w:b/>
                                  <w:bCs/>
                                  <w:color w:val="000000"/>
                                  <w:sz w:val="16"/>
                                  <w:szCs w:val="16"/>
                                </w:rPr>
                                <w:br/>
                                <w:t>Openings</w:t>
                              </w:r>
                            </w:p>
                          </w:tc>
                          <w:tc>
                            <w:tcPr>
                              <w:tcW w:w="0" w:type="auto"/>
                              <w:tcBorders>
                                <w:top w:val="outset" w:sz="6" w:space="0" w:color="auto"/>
                                <w:left w:val="outset" w:sz="6" w:space="0" w:color="auto"/>
                                <w:bottom w:val="outset" w:sz="6" w:space="0" w:color="auto"/>
                                <w:right w:val="outset" w:sz="6" w:space="0" w:color="auto"/>
                              </w:tcBorders>
                              <w:shd w:val="clear" w:color="auto" w:fill="F7F7EA"/>
                              <w:vAlign w:val="bottom"/>
                              <w:hideMark/>
                            </w:tcPr>
                            <w:p w:rsidR="00423557" w:rsidRPr="00423557" w:rsidRDefault="00423557" w:rsidP="00423557">
                              <w:pPr>
                                <w:spacing w:after="0" w:line="210" w:lineRule="atLeast"/>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Size of</w:t>
                              </w:r>
                              <w:r w:rsidRPr="00423557">
                                <w:rPr>
                                  <w:rFonts w:ascii="Arial" w:eastAsia="Times New Roman" w:hAnsi="Arial" w:cs="Arial"/>
                                  <w:b/>
                                  <w:bCs/>
                                  <w:color w:val="000000"/>
                                  <w:sz w:val="16"/>
                                  <w:szCs w:val="16"/>
                                </w:rPr>
                                <w:br/>
                                <w:t>Openings</w:t>
                              </w:r>
                            </w:p>
                          </w:tc>
                          <w:tc>
                            <w:tcPr>
                              <w:tcW w:w="0" w:type="auto"/>
                              <w:tcBorders>
                                <w:top w:val="outset" w:sz="6" w:space="0" w:color="auto"/>
                                <w:left w:val="outset" w:sz="6" w:space="0" w:color="auto"/>
                                <w:bottom w:val="outset" w:sz="6" w:space="0" w:color="auto"/>
                                <w:right w:val="outset" w:sz="6" w:space="0" w:color="auto"/>
                              </w:tcBorders>
                              <w:shd w:val="clear" w:color="auto" w:fill="F7F7EA"/>
                              <w:vAlign w:val="bottom"/>
                              <w:hideMark/>
                            </w:tcPr>
                            <w:p w:rsidR="00423557" w:rsidRPr="00423557" w:rsidRDefault="00423557" w:rsidP="00423557">
                              <w:pPr>
                                <w:spacing w:after="0" w:line="210" w:lineRule="atLeast"/>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Description</w:t>
                              </w:r>
                            </w:p>
                          </w:tc>
                        </w:tr>
                        <w:tr w:rsidR="00423557" w:rsidRPr="004235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80</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120</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4</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.020</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FACTORY SLOTTED</w:t>
                              </w:r>
                            </w:p>
                          </w:tc>
                        </w:tr>
                        <w:tr w:rsidR="00423557" w:rsidRPr="004235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160</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180</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4</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.020</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FACTORY SLOTTED</w:t>
                              </w:r>
                            </w:p>
                          </w:tc>
                        </w:tr>
                      </w:tbl>
                      <w:p w:rsidR="00423557" w:rsidRPr="00423557" w:rsidRDefault="00423557" w:rsidP="00423557">
                        <w:pPr>
                          <w:spacing w:after="0" w:line="225" w:lineRule="atLeast"/>
                          <w:rPr>
                            <w:rFonts w:ascii="Arial" w:eastAsia="Times New Roman" w:hAnsi="Arial" w:cs="Arial"/>
                            <w:color w:val="000000"/>
                            <w:sz w:val="16"/>
                            <w:szCs w:val="16"/>
                          </w:rPr>
                        </w:pPr>
                      </w:p>
                    </w:tc>
                  </w:tr>
                  <w:tr w:rsidR="00423557" w:rsidRPr="00423557">
                    <w:trPr>
                      <w:tblCellSpacing w:w="0" w:type="dxa"/>
                    </w:trPr>
                    <w:tc>
                      <w:tcPr>
                        <w:tcW w:w="0" w:type="auto"/>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b/>
                            <w:bCs/>
                            <w:color w:val="000000"/>
                            <w:sz w:val="16"/>
                            <w:szCs w:val="16"/>
                          </w:rPr>
                          <w:t>Annular Space (Seal/Grout/Packer)</w:t>
                        </w:r>
                      </w:p>
                      <w:tbl>
                        <w:tblPr>
                          <w:tblW w:w="0" w:type="auto"/>
                          <w:tblCellSpacing w:w="0" w:type="dxa"/>
                          <w:tblCellMar>
                            <w:left w:w="0" w:type="dxa"/>
                            <w:right w:w="0" w:type="dxa"/>
                          </w:tblCellMar>
                          <w:tblLook w:val="04A0" w:firstRow="1" w:lastRow="0" w:firstColumn="1" w:lastColumn="0" w:noHBand="0" w:noVBand="1"/>
                        </w:tblPr>
                        <w:tblGrid>
                          <w:gridCol w:w="430"/>
                          <w:gridCol w:w="226"/>
                          <w:gridCol w:w="946"/>
                          <w:gridCol w:w="439"/>
                        </w:tblGrid>
                        <w:tr w:rsidR="00423557" w:rsidRPr="004235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7F7EA"/>
                              <w:vAlign w:val="bottom"/>
                              <w:hideMark/>
                            </w:tcPr>
                            <w:p w:rsidR="00423557" w:rsidRPr="00423557" w:rsidRDefault="00423557" w:rsidP="00423557">
                              <w:pPr>
                                <w:spacing w:after="0" w:line="210" w:lineRule="atLeast"/>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From</w:t>
                              </w:r>
                            </w:p>
                          </w:tc>
                          <w:tc>
                            <w:tcPr>
                              <w:tcW w:w="0" w:type="auto"/>
                              <w:tcBorders>
                                <w:top w:val="outset" w:sz="6" w:space="0" w:color="auto"/>
                                <w:left w:val="outset" w:sz="6" w:space="0" w:color="auto"/>
                                <w:bottom w:val="outset" w:sz="6" w:space="0" w:color="auto"/>
                                <w:right w:val="outset" w:sz="6" w:space="0" w:color="auto"/>
                              </w:tcBorders>
                              <w:shd w:val="clear" w:color="auto" w:fill="F7F7EA"/>
                              <w:vAlign w:val="bottom"/>
                              <w:hideMark/>
                            </w:tcPr>
                            <w:p w:rsidR="00423557" w:rsidRPr="00423557" w:rsidRDefault="00423557" w:rsidP="00423557">
                              <w:pPr>
                                <w:spacing w:after="0" w:line="210" w:lineRule="atLeast"/>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To</w:t>
                              </w:r>
                            </w:p>
                          </w:tc>
                          <w:tc>
                            <w:tcPr>
                              <w:tcW w:w="0" w:type="auto"/>
                              <w:tcBorders>
                                <w:top w:val="outset" w:sz="6" w:space="0" w:color="auto"/>
                                <w:left w:val="outset" w:sz="6" w:space="0" w:color="auto"/>
                                <w:bottom w:val="outset" w:sz="6" w:space="0" w:color="auto"/>
                                <w:right w:val="outset" w:sz="6" w:space="0" w:color="auto"/>
                              </w:tcBorders>
                              <w:shd w:val="clear" w:color="auto" w:fill="F7F7EA"/>
                              <w:vAlign w:val="bottom"/>
                              <w:hideMark/>
                            </w:tcPr>
                            <w:p w:rsidR="00423557" w:rsidRPr="00423557" w:rsidRDefault="00423557" w:rsidP="00423557">
                              <w:pPr>
                                <w:spacing w:after="0" w:line="210" w:lineRule="atLeast"/>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Description</w:t>
                              </w:r>
                            </w:p>
                          </w:tc>
                          <w:tc>
                            <w:tcPr>
                              <w:tcW w:w="0" w:type="auto"/>
                              <w:tcBorders>
                                <w:top w:val="outset" w:sz="6" w:space="0" w:color="auto"/>
                                <w:left w:val="outset" w:sz="6" w:space="0" w:color="auto"/>
                                <w:bottom w:val="outset" w:sz="6" w:space="0" w:color="auto"/>
                                <w:right w:val="outset" w:sz="6" w:space="0" w:color="auto"/>
                              </w:tcBorders>
                              <w:shd w:val="clear" w:color="auto" w:fill="F7F7EA"/>
                              <w:vAlign w:val="bottom"/>
                              <w:hideMark/>
                            </w:tcPr>
                            <w:p w:rsidR="00423557" w:rsidRPr="00423557" w:rsidRDefault="00423557" w:rsidP="00423557">
                              <w:pPr>
                                <w:spacing w:after="0" w:line="210" w:lineRule="atLeast"/>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Cont</w:t>
                              </w:r>
                              <w:proofErr w:type="gramStart"/>
                              <w:r w:rsidRPr="00423557">
                                <w:rPr>
                                  <w:rFonts w:ascii="Arial" w:eastAsia="Times New Roman" w:hAnsi="Arial" w:cs="Arial"/>
                                  <w:b/>
                                  <w:bCs/>
                                  <w:color w:val="000000"/>
                                  <w:sz w:val="16"/>
                                  <w:szCs w:val="16"/>
                                </w:rPr>
                                <w:t>.</w:t>
                              </w:r>
                              <w:proofErr w:type="gramEnd"/>
                              <w:r w:rsidRPr="00423557">
                                <w:rPr>
                                  <w:rFonts w:ascii="Arial" w:eastAsia="Times New Roman" w:hAnsi="Arial" w:cs="Arial"/>
                                  <w:b/>
                                  <w:bCs/>
                                  <w:color w:val="000000"/>
                                  <w:sz w:val="16"/>
                                  <w:szCs w:val="16"/>
                                </w:rPr>
                                <w:br/>
                                <w:t>Fed?</w:t>
                              </w:r>
                            </w:p>
                          </w:tc>
                        </w:tr>
                        <w:tr w:rsidR="00423557" w:rsidRPr="004235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0</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18</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BENTONITE</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Y</w:t>
                              </w:r>
                            </w:p>
                          </w:tc>
                        </w:tr>
                      </w:tbl>
                      <w:p w:rsidR="00423557" w:rsidRPr="00423557" w:rsidRDefault="00423557" w:rsidP="00423557">
                        <w:pPr>
                          <w:spacing w:after="0" w:line="225" w:lineRule="atLeast"/>
                          <w:rPr>
                            <w:rFonts w:ascii="Arial" w:eastAsia="Times New Roman" w:hAnsi="Arial" w:cs="Arial"/>
                            <w:color w:val="000000"/>
                            <w:sz w:val="16"/>
                            <w:szCs w:val="16"/>
                          </w:rPr>
                        </w:pPr>
                      </w:p>
                    </w:tc>
                  </w:tr>
                </w:tbl>
                <w:p w:rsidR="00423557" w:rsidRPr="00423557" w:rsidRDefault="00423557" w:rsidP="00423557">
                  <w:pPr>
                    <w:spacing w:after="0" w:line="225" w:lineRule="atLeast"/>
                    <w:rPr>
                      <w:rFonts w:ascii="Arial" w:eastAsia="Times New Roman" w:hAnsi="Arial" w:cs="Arial"/>
                      <w:color w:val="000000"/>
                      <w:sz w:val="18"/>
                      <w:szCs w:val="18"/>
                    </w:rPr>
                  </w:pPr>
                </w:p>
              </w:tc>
              <w:tc>
                <w:tcPr>
                  <w:tcW w:w="2500" w:type="pct"/>
                  <w:hideMark/>
                </w:tcPr>
                <w:tbl>
                  <w:tblPr>
                    <w:tblW w:w="0" w:type="auto"/>
                    <w:tblCellSpacing w:w="0" w:type="dxa"/>
                    <w:tblCellMar>
                      <w:left w:w="0" w:type="dxa"/>
                      <w:right w:w="0" w:type="dxa"/>
                    </w:tblCellMar>
                    <w:tblLook w:val="04A0" w:firstRow="1" w:lastRow="0" w:firstColumn="1" w:lastColumn="0" w:noHBand="0" w:noVBand="1"/>
                  </w:tblPr>
                  <w:tblGrid>
                    <w:gridCol w:w="4680"/>
                  </w:tblGrid>
                  <w:tr w:rsidR="00423557" w:rsidRPr="00423557">
                    <w:trPr>
                      <w:tblCellSpacing w:w="0" w:type="dxa"/>
                    </w:trPr>
                    <w:tc>
                      <w:tcPr>
                        <w:tcW w:w="0" w:type="auto"/>
                        <w:vAlign w:val="center"/>
                        <w:hideMark/>
                      </w:tcPr>
                      <w:p w:rsidR="00423557" w:rsidRPr="00423557" w:rsidRDefault="00423557" w:rsidP="00423557">
                        <w:pPr>
                          <w:spacing w:after="0" w:line="210" w:lineRule="atLeast"/>
                          <w:rPr>
                            <w:rFonts w:ascii="Arial" w:eastAsia="Times New Roman" w:hAnsi="Arial" w:cs="Arial"/>
                            <w:b/>
                            <w:bCs/>
                            <w:color w:val="000000"/>
                            <w:sz w:val="18"/>
                            <w:szCs w:val="18"/>
                          </w:rPr>
                        </w:pPr>
                        <w:r w:rsidRPr="00423557">
                          <w:rPr>
                            <w:rFonts w:ascii="Arial" w:eastAsia="Times New Roman" w:hAnsi="Arial" w:cs="Arial"/>
                            <w:b/>
                            <w:bCs/>
                            <w:color w:val="000000"/>
                            <w:sz w:val="18"/>
                            <w:szCs w:val="18"/>
                          </w:rPr>
                          <w:t>Section 7: Well Test Data</w:t>
                        </w:r>
                      </w:p>
                    </w:tc>
                  </w:tr>
                  <w:tr w:rsidR="00423557" w:rsidRPr="00423557">
                    <w:trPr>
                      <w:tblCellSpacing w:w="0" w:type="dxa"/>
                    </w:trPr>
                    <w:tc>
                      <w:tcPr>
                        <w:tcW w:w="0" w:type="auto"/>
                        <w:vAlign w:val="center"/>
                        <w:hideMark/>
                      </w:tcPr>
                      <w:p w:rsidR="00423557" w:rsidRPr="00423557" w:rsidRDefault="00423557" w:rsidP="00423557">
                        <w:pPr>
                          <w:spacing w:after="240" w:line="225" w:lineRule="atLeast"/>
                          <w:rPr>
                            <w:rFonts w:ascii="Arial" w:eastAsia="Times New Roman" w:hAnsi="Arial" w:cs="Arial"/>
                            <w:color w:val="000000"/>
                            <w:sz w:val="18"/>
                            <w:szCs w:val="18"/>
                          </w:rPr>
                        </w:pPr>
                        <w:r w:rsidRPr="00423557">
                          <w:rPr>
                            <w:rFonts w:ascii="Arial" w:eastAsia="Times New Roman" w:hAnsi="Arial" w:cs="Arial"/>
                            <w:color w:val="000000"/>
                            <w:sz w:val="18"/>
                            <w:szCs w:val="18"/>
                          </w:rPr>
                          <w:br/>
                          <w:t>Total Depth: 180</w:t>
                        </w:r>
                        <w:r w:rsidRPr="00423557">
                          <w:rPr>
                            <w:rFonts w:ascii="Arial" w:eastAsia="Times New Roman" w:hAnsi="Arial" w:cs="Arial"/>
                            <w:color w:val="000000"/>
                            <w:sz w:val="18"/>
                            <w:szCs w:val="18"/>
                          </w:rPr>
                          <w:br/>
                          <w:t>Static Water Level: 70</w:t>
                        </w:r>
                        <w:r w:rsidRPr="00423557">
                          <w:rPr>
                            <w:rFonts w:ascii="Arial" w:eastAsia="Times New Roman" w:hAnsi="Arial" w:cs="Arial"/>
                            <w:color w:val="000000"/>
                            <w:sz w:val="18"/>
                            <w:szCs w:val="18"/>
                          </w:rPr>
                          <w:br/>
                          <w:t xml:space="preserve">Water Temperature: </w:t>
                        </w:r>
                        <w:r w:rsidRPr="00423557">
                          <w:rPr>
                            <w:rFonts w:ascii="Arial" w:eastAsia="Times New Roman" w:hAnsi="Arial" w:cs="Arial"/>
                            <w:color w:val="000000"/>
                            <w:sz w:val="18"/>
                            <w:szCs w:val="18"/>
                          </w:rPr>
                          <w:br/>
                        </w:r>
                        <w:r w:rsidRPr="00423557">
                          <w:rPr>
                            <w:rFonts w:ascii="Arial" w:eastAsia="Times New Roman" w:hAnsi="Arial" w:cs="Arial"/>
                            <w:color w:val="000000"/>
                            <w:sz w:val="18"/>
                            <w:szCs w:val="18"/>
                          </w:rPr>
                          <w:br/>
                        </w:r>
                        <w:r w:rsidRPr="00423557">
                          <w:rPr>
                            <w:rFonts w:ascii="Arial" w:eastAsia="Times New Roman" w:hAnsi="Arial" w:cs="Arial"/>
                            <w:b/>
                            <w:bCs/>
                            <w:color w:val="000000"/>
                            <w:sz w:val="18"/>
                            <w:szCs w:val="18"/>
                          </w:rPr>
                          <w:t>Air Test</w:t>
                        </w:r>
                        <w:r w:rsidRPr="00423557">
                          <w:rPr>
                            <w:rFonts w:ascii="Arial" w:eastAsia="Times New Roman" w:hAnsi="Arial" w:cs="Arial"/>
                            <w:color w:val="000000"/>
                            <w:sz w:val="18"/>
                            <w:szCs w:val="18"/>
                          </w:rPr>
                          <w:t xml:space="preserve"> *</w:t>
                        </w:r>
                        <w:r w:rsidRPr="00423557">
                          <w:rPr>
                            <w:rFonts w:ascii="Arial" w:eastAsia="Times New Roman" w:hAnsi="Arial" w:cs="Arial"/>
                            <w:color w:val="000000"/>
                            <w:sz w:val="18"/>
                            <w:szCs w:val="18"/>
                          </w:rPr>
                          <w:br/>
                        </w:r>
                        <w:r w:rsidRPr="00423557">
                          <w:rPr>
                            <w:rFonts w:ascii="Arial" w:eastAsia="Times New Roman" w:hAnsi="Arial" w:cs="Arial"/>
                            <w:color w:val="000000"/>
                            <w:sz w:val="18"/>
                            <w:szCs w:val="18"/>
                          </w:rPr>
                          <w:br/>
                        </w:r>
                        <w:r w:rsidRPr="00423557">
                          <w:rPr>
                            <w:rFonts w:ascii="Arial" w:eastAsia="Times New Roman" w:hAnsi="Arial" w:cs="Arial"/>
                            <w:color w:val="000000"/>
                            <w:sz w:val="18"/>
                            <w:szCs w:val="18"/>
                            <w:u w:val="single"/>
                          </w:rPr>
                          <w:t> 15</w:t>
                        </w:r>
                        <w:proofErr w:type="gramStart"/>
                        <w:r w:rsidRPr="00423557">
                          <w:rPr>
                            <w:rFonts w:ascii="Arial" w:eastAsia="Times New Roman" w:hAnsi="Arial" w:cs="Arial"/>
                            <w:color w:val="000000"/>
                            <w:sz w:val="18"/>
                            <w:szCs w:val="18"/>
                            <w:u w:val="single"/>
                          </w:rPr>
                          <w:t> </w:t>
                        </w:r>
                        <w:r w:rsidRPr="00423557">
                          <w:rPr>
                            <w:rFonts w:ascii="Arial" w:eastAsia="Times New Roman" w:hAnsi="Arial" w:cs="Arial"/>
                            <w:color w:val="000000"/>
                            <w:sz w:val="18"/>
                            <w:szCs w:val="18"/>
                          </w:rPr>
                          <w:t xml:space="preserve"> </w:t>
                        </w:r>
                        <w:proofErr w:type="spellStart"/>
                        <w:r w:rsidRPr="00423557">
                          <w:rPr>
                            <w:rFonts w:ascii="Arial" w:eastAsia="Times New Roman" w:hAnsi="Arial" w:cs="Arial"/>
                            <w:color w:val="000000"/>
                            <w:sz w:val="18"/>
                            <w:szCs w:val="18"/>
                          </w:rPr>
                          <w:t>gpm</w:t>
                        </w:r>
                        <w:proofErr w:type="spellEnd"/>
                        <w:proofErr w:type="gramEnd"/>
                        <w:r w:rsidRPr="00423557">
                          <w:rPr>
                            <w:rFonts w:ascii="Arial" w:eastAsia="Times New Roman" w:hAnsi="Arial" w:cs="Arial"/>
                            <w:color w:val="000000"/>
                            <w:sz w:val="18"/>
                            <w:szCs w:val="18"/>
                          </w:rPr>
                          <w:t xml:space="preserve"> with drill stem set at </w:t>
                        </w:r>
                        <w:r w:rsidRPr="00423557">
                          <w:rPr>
                            <w:rFonts w:ascii="Arial" w:eastAsia="Times New Roman" w:hAnsi="Arial" w:cs="Arial"/>
                            <w:color w:val="000000"/>
                            <w:sz w:val="18"/>
                            <w:szCs w:val="18"/>
                            <w:u w:val="single"/>
                          </w:rPr>
                          <w:t> 180 </w:t>
                        </w:r>
                        <w:r w:rsidRPr="00423557">
                          <w:rPr>
                            <w:rFonts w:ascii="Arial" w:eastAsia="Times New Roman" w:hAnsi="Arial" w:cs="Arial"/>
                            <w:color w:val="000000"/>
                            <w:sz w:val="18"/>
                            <w:szCs w:val="18"/>
                          </w:rPr>
                          <w:t xml:space="preserve"> feet for </w:t>
                        </w:r>
                        <w:r w:rsidRPr="00423557">
                          <w:rPr>
                            <w:rFonts w:ascii="Arial" w:eastAsia="Times New Roman" w:hAnsi="Arial" w:cs="Arial"/>
                            <w:color w:val="000000"/>
                            <w:sz w:val="18"/>
                            <w:szCs w:val="18"/>
                            <w:u w:val="single"/>
                          </w:rPr>
                          <w:t> 1 </w:t>
                        </w:r>
                        <w:r w:rsidRPr="00423557">
                          <w:rPr>
                            <w:rFonts w:ascii="Arial" w:eastAsia="Times New Roman" w:hAnsi="Arial" w:cs="Arial"/>
                            <w:color w:val="000000"/>
                            <w:sz w:val="18"/>
                            <w:szCs w:val="18"/>
                          </w:rPr>
                          <w:t xml:space="preserve"> hours.</w:t>
                        </w:r>
                        <w:r w:rsidRPr="00423557">
                          <w:rPr>
                            <w:rFonts w:ascii="Arial" w:eastAsia="Times New Roman" w:hAnsi="Arial" w:cs="Arial"/>
                            <w:color w:val="000000"/>
                            <w:sz w:val="18"/>
                            <w:szCs w:val="18"/>
                          </w:rPr>
                          <w:br/>
                          <w:t xml:space="preserve">Time of </w:t>
                        </w:r>
                        <w:proofErr w:type="gramStart"/>
                        <w:r w:rsidRPr="00423557">
                          <w:rPr>
                            <w:rFonts w:ascii="Arial" w:eastAsia="Times New Roman" w:hAnsi="Arial" w:cs="Arial"/>
                            <w:color w:val="000000"/>
                            <w:sz w:val="18"/>
                            <w:szCs w:val="18"/>
                          </w:rPr>
                          <w:t xml:space="preserve">recovery </w:t>
                        </w:r>
                        <w:r w:rsidRPr="00423557">
                          <w:rPr>
                            <w:rFonts w:ascii="Arial" w:eastAsia="Times New Roman" w:hAnsi="Arial" w:cs="Arial"/>
                            <w:color w:val="000000"/>
                            <w:sz w:val="18"/>
                            <w:szCs w:val="18"/>
                            <w:u w:val="single"/>
                          </w:rPr>
                          <w:t> 0.18</w:t>
                        </w:r>
                        <w:proofErr w:type="gramEnd"/>
                        <w:r w:rsidRPr="00423557">
                          <w:rPr>
                            <w:rFonts w:ascii="Arial" w:eastAsia="Times New Roman" w:hAnsi="Arial" w:cs="Arial"/>
                            <w:color w:val="000000"/>
                            <w:sz w:val="18"/>
                            <w:szCs w:val="18"/>
                            <w:u w:val="single"/>
                          </w:rPr>
                          <w:t> </w:t>
                        </w:r>
                        <w:r w:rsidRPr="00423557">
                          <w:rPr>
                            <w:rFonts w:ascii="Arial" w:eastAsia="Times New Roman" w:hAnsi="Arial" w:cs="Arial"/>
                            <w:color w:val="000000"/>
                            <w:sz w:val="18"/>
                            <w:szCs w:val="18"/>
                          </w:rPr>
                          <w:t xml:space="preserve"> hours.</w:t>
                        </w:r>
                        <w:r w:rsidRPr="00423557">
                          <w:rPr>
                            <w:rFonts w:ascii="Arial" w:eastAsia="Times New Roman" w:hAnsi="Arial" w:cs="Arial"/>
                            <w:color w:val="000000"/>
                            <w:sz w:val="18"/>
                            <w:szCs w:val="18"/>
                          </w:rPr>
                          <w:br/>
                          <w:t xml:space="preserve">Recovery water </w:t>
                        </w:r>
                        <w:proofErr w:type="gramStart"/>
                        <w:r w:rsidRPr="00423557">
                          <w:rPr>
                            <w:rFonts w:ascii="Arial" w:eastAsia="Times New Roman" w:hAnsi="Arial" w:cs="Arial"/>
                            <w:color w:val="000000"/>
                            <w:sz w:val="18"/>
                            <w:szCs w:val="18"/>
                          </w:rPr>
                          <w:t xml:space="preserve">level </w:t>
                        </w:r>
                        <w:r w:rsidRPr="00423557">
                          <w:rPr>
                            <w:rFonts w:ascii="Arial" w:eastAsia="Times New Roman" w:hAnsi="Arial" w:cs="Arial"/>
                            <w:color w:val="000000"/>
                            <w:sz w:val="18"/>
                            <w:szCs w:val="18"/>
                            <w:u w:val="single"/>
                          </w:rPr>
                          <w:t> 70</w:t>
                        </w:r>
                        <w:proofErr w:type="gramEnd"/>
                        <w:r w:rsidRPr="00423557">
                          <w:rPr>
                            <w:rFonts w:ascii="Arial" w:eastAsia="Times New Roman" w:hAnsi="Arial" w:cs="Arial"/>
                            <w:color w:val="000000"/>
                            <w:sz w:val="18"/>
                            <w:szCs w:val="18"/>
                            <w:u w:val="single"/>
                          </w:rPr>
                          <w:t> </w:t>
                        </w:r>
                        <w:r w:rsidRPr="00423557">
                          <w:rPr>
                            <w:rFonts w:ascii="Arial" w:eastAsia="Times New Roman" w:hAnsi="Arial" w:cs="Arial"/>
                            <w:color w:val="000000"/>
                            <w:sz w:val="18"/>
                            <w:szCs w:val="18"/>
                          </w:rPr>
                          <w:t xml:space="preserve"> feet.</w:t>
                        </w:r>
                        <w:r w:rsidRPr="00423557">
                          <w:rPr>
                            <w:rFonts w:ascii="Arial" w:eastAsia="Times New Roman" w:hAnsi="Arial" w:cs="Arial"/>
                            <w:color w:val="000000"/>
                            <w:sz w:val="18"/>
                            <w:szCs w:val="18"/>
                          </w:rPr>
                          <w:br/>
                          <w:t xml:space="preserve">Pumping water level </w:t>
                        </w:r>
                        <w:r w:rsidRPr="00423557">
                          <w:rPr>
                            <w:rFonts w:ascii="Arial" w:eastAsia="Times New Roman" w:hAnsi="Arial" w:cs="Arial"/>
                            <w:color w:val="000000"/>
                            <w:sz w:val="18"/>
                            <w:szCs w:val="18"/>
                            <w:u w:val="single"/>
                          </w:rPr>
                          <w:t>  </w:t>
                        </w:r>
                        <w:r w:rsidRPr="00423557">
                          <w:rPr>
                            <w:rFonts w:ascii="Arial" w:eastAsia="Times New Roman" w:hAnsi="Arial" w:cs="Arial"/>
                            <w:color w:val="000000"/>
                            <w:sz w:val="18"/>
                            <w:szCs w:val="18"/>
                          </w:rPr>
                          <w:t xml:space="preserve"> feet.</w:t>
                        </w:r>
                        <w:r w:rsidRPr="00423557">
                          <w:rPr>
                            <w:rFonts w:ascii="Arial" w:eastAsia="Times New Roman" w:hAnsi="Arial" w:cs="Arial"/>
                            <w:color w:val="000000"/>
                            <w:sz w:val="18"/>
                            <w:szCs w:val="18"/>
                          </w:rPr>
                          <w:br/>
                        </w:r>
                        <w:r w:rsidRPr="00423557">
                          <w:rPr>
                            <w:rFonts w:ascii="Arial" w:eastAsia="Times New Roman" w:hAnsi="Arial" w:cs="Arial"/>
                            <w:color w:val="000000"/>
                            <w:sz w:val="18"/>
                            <w:szCs w:val="18"/>
                          </w:rPr>
                          <w:br/>
                        </w:r>
                        <w:r w:rsidRPr="00423557">
                          <w:rPr>
                            <w:rFonts w:ascii="Arial" w:eastAsia="Times New Roman" w:hAnsi="Arial" w:cs="Arial"/>
                            <w:color w:val="000000"/>
                            <w:sz w:val="18"/>
                            <w:szCs w:val="18"/>
                          </w:rPr>
                          <w:br/>
                          <w:t xml:space="preserve">* </w:t>
                        </w:r>
                        <w:r w:rsidRPr="00423557">
                          <w:rPr>
                            <w:rFonts w:ascii="Arial" w:eastAsia="Times New Roman" w:hAnsi="Arial" w:cs="Arial"/>
                            <w:i/>
                            <w:iCs/>
                            <w:color w:val="000000"/>
                            <w:sz w:val="18"/>
                            <w:szCs w:val="18"/>
                          </w:rPr>
                          <w:t>During the well test the discharge rate shall be as uniform as possible. This rate may or may not be the sustainable yield of the well. Sustainable yield does not include the reservoir of the well casing.</w:t>
                        </w:r>
                      </w:p>
                    </w:tc>
                  </w:tr>
                  <w:tr w:rsidR="00423557" w:rsidRPr="00423557">
                    <w:trPr>
                      <w:tblCellSpacing w:w="0" w:type="dxa"/>
                    </w:trPr>
                    <w:tc>
                      <w:tcPr>
                        <w:tcW w:w="0" w:type="auto"/>
                        <w:vAlign w:val="center"/>
                        <w:hideMark/>
                      </w:tcPr>
                      <w:p w:rsidR="00423557" w:rsidRPr="00423557" w:rsidRDefault="00423557" w:rsidP="00423557">
                        <w:pPr>
                          <w:spacing w:after="0" w:line="210" w:lineRule="atLeast"/>
                          <w:rPr>
                            <w:rFonts w:ascii="Arial" w:eastAsia="Times New Roman" w:hAnsi="Arial" w:cs="Arial"/>
                            <w:b/>
                            <w:bCs/>
                            <w:color w:val="000000"/>
                            <w:sz w:val="18"/>
                            <w:szCs w:val="18"/>
                          </w:rPr>
                        </w:pPr>
                        <w:r w:rsidRPr="00423557">
                          <w:rPr>
                            <w:rFonts w:ascii="Arial" w:eastAsia="Times New Roman" w:hAnsi="Arial" w:cs="Arial"/>
                            <w:b/>
                            <w:bCs/>
                            <w:color w:val="000000"/>
                            <w:sz w:val="18"/>
                            <w:szCs w:val="18"/>
                          </w:rPr>
                          <w:t>Section 8: Remarks</w:t>
                        </w:r>
                      </w:p>
                    </w:tc>
                  </w:tr>
                  <w:tr w:rsidR="00423557" w:rsidRPr="00423557">
                    <w:trPr>
                      <w:tblCellSpacing w:w="0" w:type="dxa"/>
                    </w:trPr>
                    <w:tc>
                      <w:tcPr>
                        <w:tcW w:w="0" w:type="auto"/>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p>
                    </w:tc>
                  </w:tr>
                </w:tbl>
                <w:p w:rsidR="00423557" w:rsidRPr="00423557" w:rsidRDefault="00423557" w:rsidP="00423557">
                  <w:pPr>
                    <w:spacing w:after="0" w:line="225" w:lineRule="atLeast"/>
                    <w:rPr>
                      <w:rFonts w:ascii="Arial" w:eastAsia="Times New Roman" w:hAnsi="Arial" w:cs="Arial"/>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4680"/>
                  </w:tblGrid>
                  <w:tr w:rsidR="00423557" w:rsidRPr="00423557">
                    <w:trPr>
                      <w:tblCellSpacing w:w="0" w:type="dxa"/>
                    </w:trPr>
                    <w:tc>
                      <w:tcPr>
                        <w:tcW w:w="0" w:type="auto"/>
                        <w:vAlign w:val="center"/>
                        <w:hideMark/>
                      </w:tcPr>
                      <w:p w:rsidR="00423557" w:rsidRPr="00423557" w:rsidRDefault="00423557" w:rsidP="00423557">
                        <w:pPr>
                          <w:spacing w:after="0" w:line="210" w:lineRule="atLeast"/>
                          <w:rPr>
                            <w:rFonts w:ascii="Arial" w:eastAsia="Times New Roman" w:hAnsi="Arial" w:cs="Arial"/>
                            <w:b/>
                            <w:bCs/>
                            <w:color w:val="000000"/>
                            <w:sz w:val="18"/>
                            <w:szCs w:val="18"/>
                          </w:rPr>
                        </w:pPr>
                        <w:r w:rsidRPr="00423557">
                          <w:rPr>
                            <w:rFonts w:ascii="Arial" w:eastAsia="Times New Roman" w:hAnsi="Arial" w:cs="Arial"/>
                            <w:b/>
                            <w:bCs/>
                            <w:color w:val="000000"/>
                            <w:sz w:val="18"/>
                            <w:szCs w:val="18"/>
                          </w:rPr>
                          <w:t>Section 9: Well Log</w:t>
                        </w:r>
                      </w:p>
                    </w:tc>
                  </w:tr>
                  <w:tr w:rsidR="00423557" w:rsidRPr="00423557">
                    <w:trPr>
                      <w:tblCellSpacing w:w="0" w:type="dxa"/>
                    </w:trPr>
                    <w:tc>
                      <w:tcPr>
                        <w:tcW w:w="0" w:type="auto"/>
                        <w:vAlign w:val="center"/>
                        <w:hideMark/>
                      </w:tcPr>
                      <w:p w:rsidR="00423557" w:rsidRPr="00423557" w:rsidRDefault="00423557" w:rsidP="00423557">
                        <w:pPr>
                          <w:spacing w:after="0" w:line="210" w:lineRule="atLeast"/>
                          <w:rPr>
                            <w:rFonts w:ascii="Arial" w:eastAsia="Times New Roman" w:hAnsi="Arial" w:cs="Arial"/>
                            <w:b/>
                            <w:bCs/>
                            <w:color w:val="000000"/>
                            <w:sz w:val="18"/>
                            <w:szCs w:val="18"/>
                          </w:rPr>
                        </w:pPr>
                        <w:r w:rsidRPr="00423557">
                          <w:rPr>
                            <w:rFonts w:ascii="Arial" w:eastAsia="Times New Roman" w:hAnsi="Arial" w:cs="Arial"/>
                            <w:b/>
                            <w:bCs/>
                            <w:color w:val="000000"/>
                            <w:sz w:val="18"/>
                            <w:szCs w:val="18"/>
                          </w:rPr>
                          <w:t>Geologic Source</w:t>
                        </w:r>
                      </w:p>
                    </w:tc>
                  </w:tr>
                  <w:tr w:rsidR="00423557" w:rsidRPr="00423557">
                    <w:trPr>
                      <w:tblCellSpacing w:w="0" w:type="dxa"/>
                    </w:trPr>
                    <w:tc>
                      <w:tcPr>
                        <w:tcW w:w="0" w:type="auto"/>
                        <w:vAlign w:val="center"/>
                        <w:hideMark/>
                      </w:tcPr>
                      <w:p w:rsidR="00423557" w:rsidRPr="00423557" w:rsidRDefault="00423557" w:rsidP="00423557">
                        <w:pPr>
                          <w:spacing w:after="0" w:line="225" w:lineRule="atLeast"/>
                          <w:rPr>
                            <w:rFonts w:ascii="Arial" w:eastAsia="Times New Roman" w:hAnsi="Arial" w:cs="Arial"/>
                            <w:color w:val="000000"/>
                            <w:sz w:val="18"/>
                            <w:szCs w:val="18"/>
                          </w:rPr>
                        </w:pPr>
                        <w:r w:rsidRPr="00423557">
                          <w:rPr>
                            <w:rFonts w:ascii="Arial" w:eastAsia="Times New Roman" w:hAnsi="Arial" w:cs="Arial"/>
                            <w:color w:val="000000"/>
                            <w:sz w:val="18"/>
                            <w:szCs w:val="18"/>
                          </w:rPr>
                          <w:t xml:space="preserve">Unassigned </w:t>
                        </w:r>
                      </w:p>
                    </w:tc>
                  </w:tr>
                  <w:tr w:rsidR="00423557" w:rsidRPr="0042355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469"/>
                          <w:gridCol w:w="466"/>
                          <w:gridCol w:w="3729"/>
                        </w:tblGrid>
                        <w:tr w:rsidR="00423557" w:rsidRPr="00423557" w:rsidTr="002B2C95">
                          <w:trPr>
                            <w:tblCellSpacing w:w="0" w:type="dxa"/>
                          </w:trPr>
                          <w:tc>
                            <w:tcPr>
                              <w:tcW w:w="502" w:type="pct"/>
                              <w:tcBorders>
                                <w:top w:val="outset" w:sz="6" w:space="0" w:color="auto"/>
                                <w:left w:val="outset" w:sz="6" w:space="0" w:color="auto"/>
                                <w:bottom w:val="outset" w:sz="6" w:space="0" w:color="auto"/>
                                <w:right w:val="outset" w:sz="6" w:space="0" w:color="auto"/>
                              </w:tcBorders>
                              <w:shd w:val="clear" w:color="auto" w:fill="F7F7EA"/>
                              <w:vAlign w:val="bottom"/>
                              <w:hideMark/>
                            </w:tcPr>
                            <w:p w:rsidR="00423557" w:rsidRPr="00423557" w:rsidRDefault="00423557" w:rsidP="00423557">
                              <w:pPr>
                                <w:spacing w:after="0" w:line="210" w:lineRule="atLeast"/>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From</w:t>
                              </w:r>
                            </w:p>
                          </w:tc>
                          <w:tc>
                            <w:tcPr>
                              <w:tcW w:w="500" w:type="pct"/>
                              <w:tcBorders>
                                <w:top w:val="outset" w:sz="6" w:space="0" w:color="auto"/>
                                <w:left w:val="outset" w:sz="6" w:space="0" w:color="auto"/>
                                <w:bottom w:val="outset" w:sz="6" w:space="0" w:color="auto"/>
                                <w:right w:val="outset" w:sz="6" w:space="0" w:color="auto"/>
                              </w:tcBorders>
                              <w:shd w:val="clear" w:color="auto" w:fill="F7F7EA"/>
                              <w:vAlign w:val="bottom"/>
                              <w:hideMark/>
                            </w:tcPr>
                            <w:p w:rsidR="00423557" w:rsidRPr="00423557" w:rsidRDefault="00423557" w:rsidP="00423557">
                              <w:pPr>
                                <w:spacing w:after="0" w:line="210" w:lineRule="atLeast"/>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To</w:t>
                              </w:r>
                            </w:p>
                          </w:tc>
                          <w:tc>
                            <w:tcPr>
                              <w:tcW w:w="0" w:type="auto"/>
                              <w:tcBorders>
                                <w:top w:val="outset" w:sz="6" w:space="0" w:color="auto"/>
                                <w:left w:val="outset" w:sz="6" w:space="0" w:color="auto"/>
                                <w:bottom w:val="outset" w:sz="6" w:space="0" w:color="auto"/>
                                <w:right w:val="outset" w:sz="6" w:space="0" w:color="auto"/>
                              </w:tcBorders>
                              <w:shd w:val="clear" w:color="auto" w:fill="F7F7EA"/>
                              <w:vAlign w:val="bottom"/>
                              <w:hideMark/>
                            </w:tcPr>
                            <w:p w:rsidR="00423557" w:rsidRPr="00423557" w:rsidRDefault="00423557" w:rsidP="00423557">
                              <w:pPr>
                                <w:spacing w:after="0" w:line="210" w:lineRule="atLeast"/>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Description</w:t>
                              </w:r>
                            </w:p>
                          </w:tc>
                        </w:tr>
                        <w:tr w:rsidR="00423557" w:rsidRPr="00423557" w:rsidTr="002B2C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jc w:val="right"/>
                                <w:rPr>
                                  <w:rFonts w:ascii="Arial" w:eastAsia="Times New Roman" w:hAnsi="Arial" w:cs="Arial"/>
                                  <w:color w:val="000000"/>
                                  <w:sz w:val="16"/>
                                  <w:szCs w:val="16"/>
                                </w:rPr>
                              </w:pPr>
                              <w:r w:rsidRPr="00423557">
                                <w:rPr>
                                  <w:rFonts w:ascii="Arial" w:eastAsia="Times New Roman" w:hAnsi="Arial" w:cs="Arial"/>
                                  <w:color w:val="000000"/>
                                  <w:sz w:val="16"/>
                                  <w:szCs w:val="16"/>
                                </w:rPr>
                                <w:t>0</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jc w:val="right"/>
                                <w:rPr>
                                  <w:rFonts w:ascii="Arial" w:eastAsia="Times New Roman" w:hAnsi="Arial" w:cs="Arial"/>
                                  <w:color w:val="000000"/>
                                  <w:sz w:val="16"/>
                                  <w:szCs w:val="16"/>
                                </w:rPr>
                              </w:pPr>
                              <w:r w:rsidRPr="00423557">
                                <w:rPr>
                                  <w:rFonts w:ascii="Arial" w:eastAsia="Times New Roman" w:hAnsi="Arial" w:cs="Arial"/>
                                  <w:color w:val="000000"/>
                                  <w:sz w:val="16"/>
                                  <w:szCs w:val="16"/>
                                </w:rPr>
                                <w:t>70</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CLAY</w:t>
                              </w:r>
                            </w:p>
                          </w:tc>
                        </w:tr>
                        <w:tr w:rsidR="00423557" w:rsidRPr="00423557" w:rsidTr="002B2C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jc w:val="right"/>
                                <w:rPr>
                                  <w:rFonts w:ascii="Arial" w:eastAsia="Times New Roman" w:hAnsi="Arial" w:cs="Arial"/>
                                  <w:color w:val="000000"/>
                                  <w:sz w:val="16"/>
                                  <w:szCs w:val="16"/>
                                </w:rPr>
                              </w:pPr>
                              <w:r w:rsidRPr="00423557">
                                <w:rPr>
                                  <w:rFonts w:ascii="Arial" w:eastAsia="Times New Roman" w:hAnsi="Arial" w:cs="Arial"/>
                                  <w:color w:val="000000"/>
                                  <w:sz w:val="16"/>
                                  <w:szCs w:val="16"/>
                                </w:rPr>
                                <w:t>70</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jc w:val="right"/>
                                <w:rPr>
                                  <w:rFonts w:ascii="Arial" w:eastAsia="Times New Roman" w:hAnsi="Arial" w:cs="Arial"/>
                                  <w:color w:val="000000"/>
                                  <w:sz w:val="16"/>
                                  <w:szCs w:val="16"/>
                                </w:rPr>
                              </w:pPr>
                              <w:r w:rsidRPr="00423557">
                                <w:rPr>
                                  <w:rFonts w:ascii="Arial" w:eastAsia="Times New Roman" w:hAnsi="Arial" w:cs="Arial"/>
                                  <w:color w:val="000000"/>
                                  <w:sz w:val="16"/>
                                  <w:szCs w:val="16"/>
                                </w:rPr>
                                <w:t>180</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HARD CLAY</w:t>
                              </w:r>
                            </w:p>
                          </w:tc>
                        </w:tr>
                        <w:tr w:rsidR="00423557" w:rsidRPr="00423557" w:rsidTr="002B2C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jc w:val="right"/>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jc w:val="right"/>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r>
                        <w:tr w:rsidR="00423557" w:rsidRPr="00423557" w:rsidTr="002B2C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jc w:val="right"/>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jc w:val="right"/>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r>
                        <w:tr w:rsidR="00423557" w:rsidRPr="00423557" w:rsidTr="002B2C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jc w:val="right"/>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jc w:val="right"/>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r>
                        <w:tr w:rsidR="00423557" w:rsidRPr="00423557" w:rsidTr="002B2C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jc w:val="right"/>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jc w:val="right"/>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r>
                        <w:tr w:rsidR="00423557" w:rsidRPr="00423557" w:rsidTr="002B2C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jc w:val="right"/>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jc w:val="right"/>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r>
                        <w:tr w:rsidR="00423557" w:rsidRPr="00423557" w:rsidTr="002B2C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jc w:val="right"/>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jc w:val="right"/>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r>
                        <w:tr w:rsidR="00423557" w:rsidRPr="00423557" w:rsidTr="002B2C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jc w:val="right"/>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jc w:val="right"/>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r>
                        <w:tr w:rsidR="00423557" w:rsidRPr="00423557" w:rsidTr="002B2C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jc w:val="right"/>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jc w:val="right"/>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r>
                        <w:tr w:rsidR="00423557" w:rsidRPr="00423557" w:rsidTr="002B2C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jc w:val="right"/>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jc w:val="right"/>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423557" w:rsidRPr="00423557" w:rsidRDefault="00423557"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r>
                        <w:tr w:rsidR="002B2C95" w:rsidRPr="00423557" w:rsidTr="002B2C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2B2C95" w:rsidRPr="00423557" w:rsidRDefault="002B2C95" w:rsidP="00423557">
                              <w:pPr>
                                <w:spacing w:after="0" w:line="225" w:lineRule="atLeast"/>
                                <w:jc w:val="right"/>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2B2C95" w:rsidRPr="00423557" w:rsidRDefault="002B2C95" w:rsidP="00423557">
                              <w:pPr>
                                <w:spacing w:after="0" w:line="225" w:lineRule="atLeast"/>
                                <w:jc w:val="right"/>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2B2C95" w:rsidRPr="00423557" w:rsidRDefault="002B2C95" w:rsidP="00423557">
                              <w:pPr>
                                <w:spacing w:after="0" w:line="225"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r>
                        <w:tr w:rsidR="002B2C95" w:rsidRPr="00423557" w:rsidTr="002B2C95">
                          <w:trPr>
                            <w:trHeight w:val="48"/>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2B2C95" w:rsidRPr="00423557" w:rsidRDefault="002B2C95" w:rsidP="00423557">
                              <w:pPr>
                                <w:spacing w:after="0" w:line="225" w:lineRule="atLeast"/>
                                <w:jc w:val="right"/>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2B2C95" w:rsidRPr="00423557" w:rsidRDefault="002B2C95" w:rsidP="00423557">
                              <w:pPr>
                                <w:spacing w:after="0" w:line="225" w:lineRule="atLeast"/>
                                <w:jc w:val="right"/>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tcPr>
                            <w:p w:rsidR="002B2C95" w:rsidRPr="00423557" w:rsidRDefault="002B2C95" w:rsidP="00423557">
                              <w:pPr>
                                <w:spacing w:after="0" w:line="225" w:lineRule="atLeast"/>
                                <w:rPr>
                                  <w:rFonts w:ascii="Arial" w:eastAsia="Times New Roman" w:hAnsi="Arial" w:cs="Arial"/>
                                  <w:color w:val="000000"/>
                                  <w:sz w:val="16"/>
                                  <w:szCs w:val="16"/>
                                </w:rPr>
                              </w:pPr>
                            </w:p>
                          </w:tc>
                        </w:tr>
                        <w:tr w:rsidR="002B2C95" w:rsidRPr="00423557" w:rsidTr="002B2C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2B2C95" w:rsidRPr="00423557" w:rsidRDefault="002B2C95" w:rsidP="00423557">
                              <w:pPr>
                                <w:spacing w:after="0" w:line="225" w:lineRule="atLeast"/>
                                <w:jc w:val="right"/>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hideMark/>
                            </w:tcPr>
                            <w:p w:rsidR="002B2C95" w:rsidRPr="00423557" w:rsidRDefault="002B2C95" w:rsidP="00423557">
                              <w:pPr>
                                <w:spacing w:after="0" w:line="225" w:lineRule="atLeast"/>
                                <w:jc w:val="right"/>
                                <w:rPr>
                                  <w:rFonts w:ascii="Arial" w:eastAsia="Times New Roman" w:hAnsi="Arial" w:cs="Arial"/>
                                  <w:color w:val="000000"/>
                                  <w:sz w:val="16"/>
                                  <w:szCs w:val="16"/>
                                </w:rPr>
                              </w:pPr>
                              <w:r w:rsidRPr="00423557">
                                <w:rPr>
                                  <w:rFonts w:ascii="Arial" w:eastAsia="Times New Roman" w:hAnsi="Arial" w:cs="Arial"/>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F8F8FF"/>
                              <w:vAlign w:val="center"/>
                            </w:tcPr>
                            <w:p w:rsidR="002B2C95" w:rsidRPr="00423557" w:rsidRDefault="002B2C95" w:rsidP="00423557">
                              <w:pPr>
                                <w:spacing w:after="0" w:line="225" w:lineRule="atLeast"/>
                                <w:rPr>
                                  <w:rFonts w:ascii="Arial" w:eastAsia="Times New Roman" w:hAnsi="Arial" w:cs="Arial"/>
                                  <w:color w:val="000000"/>
                                  <w:sz w:val="16"/>
                                  <w:szCs w:val="16"/>
                                </w:rPr>
                              </w:pPr>
                            </w:p>
                          </w:tc>
                        </w:tr>
                      </w:tbl>
                      <w:p w:rsidR="00423557" w:rsidRPr="00423557" w:rsidRDefault="00423557" w:rsidP="00423557">
                        <w:pPr>
                          <w:spacing w:after="0" w:line="225" w:lineRule="atLeast"/>
                          <w:rPr>
                            <w:rFonts w:ascii="Arial" w:eastAsia="Times New Roman" w:hAnsi="Arial" w:cs="Arial"/>
                            <w:color w:val="000000"/>
                            <w:sz w:val="16"/>
                            <w:szCs w:val="16"/>
                          </w:rPr>
                        </w:pPr>
                      </w:p>
                    </w:tc>
                  </w:tr>
                </w:tbl>
                <w:p w:rsidR="00423557" w:rsidRPr="00423557" w:rsidRDefault="00423557" w:rsidP="00423557">
                  <w:pPr>
                    <w:spacing w:after="0" w:line="225" w:lineRule="atLeast"/>
                    <w:rPr>
                      <w:rFonts w:ascii="Arial" w:eastAsia="Times New Roman" w:hAnsi="Arial" w:cs="Arial"/>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4680"/>
                  </w:tblGrid>
                  <w:tr w:rsidR="00423557" w:rsidRPr="00423557">
                    <w:trPr>
                      <w:tblCellSpacing w:w="0" w:type="dxa"/>
                    </w:trPr>
                    <w:tc>
                      <w:tcPr>
                        <w:tcW w:w="0" w:type="auto"/>
                        <w:vAlign w:val="center"/>
                        <w:hideMark/>
                      </w:tcPr>
                      <w:p w:rsidR="00423557" w:rsidRPr="00423557" w:rsidRDefault="00423557" w:rsidP="00423557">
                        <w:pPr>
                          <w:spacing w:after="0" w:line="210" w:lineRule="atLeast"/>
                          <w:rPr>
                            <w:rFonts w:ascii="Arial" w:eastAsia="Times New Roman" w:hAnsi="Arial" w:cs="Arial"/>
                            <w:b/>
                            <w:bCs/>
                            <w:color w:val="000000"/>
                            <w:sz w:val="18"/>
                            <w:szCs w:val="18"/>
                          </w:rPr>
                        </w:pPr>
                        <w:r w:rsidRPr="00423557">
                          <w:rPr>
                            <w:rFonts w:ascii="Arial" w:eastAsia="Times New Roman" w:hAnsi="Arial" w:cs="Arial"/>
                            <w:b/>
                            <w:bCs/>
                            <w:color w:val="000000"/>
                            <w:sz w:val="18"/>
                            <w:szCs w:val="18"/>
                          </w:rPr>
                          <w:t>Driller Certification</w:t>
                        </w:r>
                      </w:p>
                    </w:tc>
                  </w:tr>
                  <w:tr w:rsidR="00423557" w:rsidRPr="00423557">
                    <w:trPr>
                      <w:tblCellSpacing w:w="0" w:type="dxa"/>
                    </w:trPr>
                    <w:tc>
                      <w:tcPr>
                        <w:tcW w:w="0" w:type="auto"/>
                        <w:vAlign w:val="center"/>
                        <w:hideMark/>
                      </w:tcPr>
                      <w:p w:rsidR="00423557" w:rsidRPr="00423557" w:rsidRDefault="00423557" w:rsidP="00423557">
                        <w:pPr>
                          <w:spacing w:after="0" w:line="225" w:lineRule="atLeast"/>
                          <w:rPr>
                            <w:rFonts w:ascii="Arial" w:eastAsia="Times New Roman" w:hAnsi="Arial" w:cs="Arial"/>
                            <w:color w:val="000000"/>
                            <w:sz w:val="18"/>
                            <w:szCs w:val="18"/>
                          </w:rPr>
                        </w:pPr>
                        <w:r w:rsidRPr="00423557">
                          <w:rPr>
                            <w:rFonts w:ascii="Arial" w:eastAsia="Times New Roman" w:hAnsi="Arial" w:cs="Arial"/>
                            <w:color w:val="000000"/>
                            <w:sz w:val="18"/>
                            <w:szCs w:val="18"/>
                          </w:rPr>
                          <w:t xml:space="preserve">All work performed and reported in this well log is in compliance with the Montana well construction standards. This report is true to the best of my knowledge. </w:t>
                        </w:r>
                      </w:p>
                    </w:tc>
                  </w:tr>
                  <w:tr w:rsidR="00423557" w:rsidRPr="00423557">
                    <w:trPr>
                      <w:tblCellSpacing w:w="0" w:type="dxa"/>
                    </w:trPr>
                    <w:tc>
                      <w:tcPr>
                        <w:tcW w:w="0" w:type="auto"/>
                        <w:vAlign w:val="center"/>
                        <w:hideMark/>
                      </w:tcPr>
                      <w:tbl>
                        <w:tblPr>
                          <w:tblW w:w="5000" w:type="pct"/>
                          <w:tblCellSpacing w:w="0" w:type="dxa"/>
                          <w:tblBorders>
                            <w:top w:val="single" w:sz="8" w:space="0" w:color="000000"/>
                            <w:left w:val="single" w:sz="8" w:space="0" w:color="000000"/>
                            <w:bottom w:val="single" w:sz="8" w:space="0" w:color="000000"/>
                            <w:right w:val="single" w:sz="8" w:space="0" w:color="000000"/>
                          </w:tblBorders>
                          <w:shd w:val="clear" w:color="auto" w:fill="EAEAEA"/>
                          <w:tblCellMar>
                            <w:left w:w="0" w:type="dxa"/>
                            <w:right w:w="0" w:type="dxa"/>
                          </w:tblCellMar>
                          <w:tblLook w:val="04A0" w:firstRow="1" w:lastRow="0" w:firstColumn="1" w:lastColumn="0" w:noHBand="0" w:noVBand="1"/>
                        </w:tblPr>
                        <w:tblGrid>
                          <w:gridCol w:w="1165"/>
                          <w:gridCol w:w="3495"/>
                        </w:tblGrid>
                        <w:tr w:rsidR="00423557" w:rsidRPr="00423557">
                          <w:trPr>
                            <w:tblCellSpacing w:w="0" w:type="dxa"/>
                          </w:trPr>
                          <w:tc>
                            <w:tcPr>
                              <w:tcW w:w="1250" w:type="pct"/>
                              <w:shd w:val="clear" w:color="auto" w:fill="EAEAEA"/>
                              <w:vAlign w:val="center"/>
                              <w:hideMark/>
                            </w:tcPr>
                            <w:p w:rsidR="00423557" w:rsidRPr="00423557" w:rsidRDefault="00423557" w:rsidP="00423557">
                              <w:pPr>
                                <w:spacing w:after="0" w:line="210" w:lineRule="atLeast"/>
                                <w:jc w:val="right"/>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Name:</w:t>
                              </w:r>
                            </w:p>
                          </w:tc>
                          <w:tc>
                            <w:tcPr>
                              <w:tcW w:w="0" w:type="auto"/>
                              <w:shd w:val="clear" w:color="auto" w:fill="EAEAEA"/>
                              <w:vAlign w:val="center"/>
                              <w:hideMark/>
                            </w:tcPr>
                            <w:p w:rsidR="00423557" w:rsidRPr="00423557" w:rsidRDefault="00423557" w:rsidP="00423557">
                              <w:pPr>
                                <w:spacing w:after="0" w:line="210" w:lineRule="atLeast"/>
                                <w:rPr>
                                  <w:rFonts w:ascii="Arial" w:eastAsia="Times New Roman" w:hAnsi="Arial" w:cs="Arial"/>
                                  <w:color w:val="000000"/>
                                  <w:sz w:val="16"/>
                                  <w:szCs w:val="16"/>
                                </w:rPr>
                              </w:pPr>
                            </w:p>
                          </w:tc>
                        </w:tr>
                        <w:tr w:rsidR="00423557" w:rsidRPr="00423557">
                          <w:trPr>
                            <w:tblCellSpacing w:w="0" w:type="dxa"/>
                          </w:trPr>
                          <w:tc>
                            <w:tcPr>
                              <w:tcW w:w="1250" w:type="pct"/>
                              <w:shd w:val="clear" w:color="auto" w:fill="EAEAEA"/>
                              <w:vAlign w:val="center"/>
                              <w:hideMark/>
                            </w:tcPr>
                            <w:p w:rsidR="00423557" w:rsidRPr="00423557" w:rsidRDefault="00423557" w:rsidP="00423557">
                              <w:pPr>
                                <w:spacing w:after="0" w:line="210" w:lineRule="atLeast"/>
                                <w:jc w:val="right"/>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Company:</w:t>
                              </w:r>
                            </w:p>
                          </w:tc>
                          <w:tc>
                            <w:tcPr>
                              <w:tcW w:w="0" w:type="auto"/>
                              <w:shd w:val="clear" w:color="auto" w:fill="EAEAEA"/>
                              <w:vAlign w:val="center"/>
                              <w:hideMark/>
                            </w:tcPr>
                            <w:p w:rsidR="00423557" w:rsidRPr="00423557" w:rsidRDefault="00423557" w:rsidP="00423557">
                              <w:pPr>
                                <w:spacing w:after="0" w:line="210"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H &amp; L DRILLING INC</w:t>
                              </w:r>
                            </w:p>
                          </w:tc>
                        </w:tr>
                        <w:tr w:rsidR="00423557" w:rsidRPr="00423557">
                          <w:trPr>
                            <w:tblCellSpacing w:w="0" w:type="dxa"/>
                          </w:trPr>
                          <w:tc>
                            <w:tcPr>
                              <w:tcW w:w="1250" w:type="pct"/>
                              <w:shd w:val="clear" w:color="auto" w:fill="EAEAEA"/>
                              <w:vAlign w:val="center"/>
                              <w:hideMark/>
                            </w:tcPr>
                            <w:p w:rsidR="00423557" w:rsidRPr="00423557" w:rsidRDefault="00423557" w:rsidP="00423557">
                              <w:pPr>
                                <w:spacing w:after="0" w:line="210" w:lineRule="atLeast"/>
                                <w:jc w:val="right"/>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License No:</w:t>
                              </w:r>
                            </w:p>
                          </w:tc>
                          <w:tc>
                            <w:tcPr>
                              <w:tcW w:w="0" w:type="auto"/>
                              <w:shd w:val="clear" w:color="auto" w:fill="EAEAEA"/>
                              <w:vAlign w:val="center"/>
                              <w:hideMark/>
                            </w:tcPr>
                            <w:p w:rsidR="00423557" w:rsidRPr="00423557" w:rsidRDefault="00423557" w:rsidP="00423557">
                              <w:pPr>
                                <w:spacing w:after="0" w:line="210"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WWC-447</w:t>
                              </w:r>
                            </w:p>
                          </w:tc>
                        </w:tr>
                        <w:tr w:rsidR="00423557" w:rsidRPr="00423557">
                          <w:trPr>
                            <w:tblCellSpacing w:w="0" w:type="dxa"/>
                          </w:trPr>
                          <w:tc>
                            <w:tcPr>
                              <w:tcW w:w="1250" w:type="pct"/>
                              <w:shd w:val="clear" w:color="auto" w:fill="EAEAEA"/>
                              <w:vAlign w:val="center"/>
                              <w:hideMark/>
                            </w:tcPr>
                            <w:p w:rsidR="00423557" w:rsidRPr="00423557" w:rsidRDefault="00423557" w:rsidP="00423557">
                              <w:pPr>
                                <w:spacing w:after="0" w:line="210" w:lineRule="atLeast"/>
                                <w:jc w:val="right"/>
                                <w:rPr>
                                  <w:rFonts w:ascii="Arial" w:eastAsia="Times New Roman" w:hAnsi="Arial" w:cs="Arial"/>
                                  <w:b/>
                                  <w:bCs/>
                                  <w:color w:val="000000"/>
                                  <w:sz w:val="16"/>
                                  <w:szCs w:val="16"/>
                                </w:rPr>
                              </w:pPr>
                              <w:r w:rsidRPr="00423557">
                                <w:rPr>
                                  <w:rFonts w:ascii="Arial" w:eastAsia="Times New Roman" w:hAnsi="Arial" w:cs="Arial"/>
                                  <w:b/>
                                  <w:bCs/>
                                  <w:color w:val="000000"/>
                                  <w:sz w:val="16"/>
                                  <w:szCs w:val="16"/>
                                </w:rPr>
                                <w:t>Date Completed:</w:t>
                              </w:r>
                            </w:p>
                          </w:tc>
                          <w:tc>
                            <w:tcPr>
                              <w:tcW w:w="0" w:type="auto"/>
                              <w:shd w:val="clear" w:color="auto" w:fill="EAEAEA"/>
                              <w:vAlign w:val="center"/>
                              <w:hideMark/>
                            </w:tcPr>
                            <w:p w:rsidR="00423557" w:rsidRPr="00423557" w:rsidRDefault="00423557" w:rsidP="00423557">
                              <w:pPr>
                                <w:spacing w:after="0" w:line="210" w:lineRule="atLeast"/>
                                <w:rPr>
                                  <w:rFonts w:ascii="Arial" w:eastAsia="Times New Roman" w:hAnsi="Arial" w:cs="Arial"/>
                                  <w:color w:val="000000"/>
                                  <w:sz w:val="16"/>
                                  <w:szCs w:val="16"/>
                                </w:rPr>
                              </w:pPr>
                              <w:r w:rsidRPr="00423557">
                                <w:rPr>
                                  <w:rFonts w:ascii="Arial" w:eastAsia="Times New Roman" w:hAnsi="Arial" w:cs="Arial"/>
                                  <w:color w:val="000000"/>
                                  <w:sz w:val="16"/>
                                  <w:szCs w:val="16"/>
                                </w:rPr>
                                <w:t>5/5/2006</w:t>
                              </w:r>
                            </w:p>
                          </w:tc>
                        </w:tr>
                      </w:tbl>
                      <w:p w:rsidR="00423557" w:rsidRPr="00423557" w:rsidRDefault="00423557" w:rsidP="00423557">
                        <w:pPr>
                          <w:spacing w:after="0" w:line="225" w:lineRule="atLeast"/>
                          <w:rPr>
                            <w:rFonts w:ascii="Arial" w:eastAsia="Times New Roman" w:hAnsi="Arial" w:cs="Arial"/>
                            <w:color w:val="000000"/>
                            <w:sz w:val="18"/>
                            <w:szCs w:val="18"/>
                          </w:rPr>
                        </w:pPr>
                      </w:p>
                    </w:tc>
                  </w:tr>
                </w:tbl>
                <w:p w:rsidR="00423557" w:rsidRPr="00423557" w:rsidRDefault="00423557" w:rsidP="00423557">
                  <w:pPr>
                    <w:spacing w:after="0" w:line="225" w:lineRule="atLeast"/>
                    <w:rPr>
                      <w:rFonts w:ascii="Arial" w:eastAsia="Times New Roman" w:hAnsi="Arial" w:cs="Arial"/>
                      <w:color w:val="000000"/>
                      <w:sz w:val="18"/>
                      <w:szCs w:val="18"/>
                    </w:rPr>
                  </w:pPr>
                </w:p>
              </w:tc>
            </w:tr>
          </w:tbl>
          <w:p w:rsidR="00423557" w:rsidRPr="00423557" w:rsidRDefault="00423557" w:rsidP="00423557">
            <w:pPr>
              <w:spacing w:after="0" w:line="225" w:lineRule="atLeast"/>
              <w:rPr>
                <w:rFonts w:ascii="Arial" w:eastAsia="Times New Roman" w:hAnsi="Arial" w:cs="Arial"/>
                <w:color w:val="000000"/>
                <w:sz w:val="18"/>
                <w:szCs w:val="18"/>
              </w:rPr>
            </w:pPr>
          </w:p>
        </w:tc>
      </w:tr>
    </w:tbl>
    <w:p w:rsidR="00423557" w:rsidRDefault="00423557"/>
    <w:p w:rsidR="00423557" w:rsidRDefault="00423557"/>
    <w:p w:rsidR="00423557" w:rsidRDefault="00423557"/>
    <w:p w:rsidR="00423557" w:rsidRDefault="00423557"/>
    <w:sectPr w:rsidR="004235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557"/>
    <w:rsid w:val="002B2C95"/>
    <w:rsid w:val="00377FA9"/>
    <w:rsid w:val="00423557"/>
    <w:rsid w:val="00A71412"/>
    <w:rsid w:val="00EB7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77FA9"/>
    <w:rPr>
      <w:sz w:val="16"/>
      <w:szCs w:val="16"/>
    </w:rPr>
  </w:style>
  <w:style w:type="paragraph" w:styleId="CommentText">
    <w:name w:val="annotation text"/>
    <w:basedOn w:val="Normal"/>
    <w:link w:val="CommentTextChar"/>
    <w:uiPriority w:val="99"/>
    <w:semiHidden/>
    <w:unhideWhenUsed/>
    <w:rsid w:val="00377FA9"/>
    <w:pPr>
      <w:spacing w:line="240" w:lineRule="auto"/>
    </w:pPr>
    <w:rPr>
      <w:sz w:val="20"/>
      <w:szCs w:val="20"/>
    </w:rPr>
  </w:style>
  <w:style w:type="character" w:customStyle="1" w:styleId="CommentTextChar">
    <w:name w:val="Comment Text Char"/>
    <w:basedOn w:val="DefaultParagraphFont"/>
    <w:link w:val="CommentText"/>
    <w:uiPriority w:val="99"/>
    <w:semiHidden/>
    <w:rsid w:val="00377FA9"/>
    <w:rPr>
      <w:sz w:val="20"/>
      <w:szCs w:val="20"/>
    </w:rPr>
  </w:style>
  <w:style w:type="paragraph" w:styleId="CommentSubject">
    <w:name w:val="annotation subject"/>
    <w:basedOn w:val="CommentText"/>
    <w:next w:val="CommentText"/>
    <w:link w:val="CommentSubjectChar"/>
    <w:uiPriority w:val="99"/>
    <w:semiHidden/>
    <w:unhideWhenUsed/>
    <w:rsid w:val="00377FA9"/>
    <w:rPr>
      <w:b/>
      <w:bCs/>
    </w:rPr>
  </w:style>
  <w:style w:type="character" w:customStyle="1" w:styleId="CommentSubjectChar">
    <w:name w:val="Comment Subject Char"/>
    <w:basedOn w:val="CommentTextChar"/>
    <w:link w:val="CommentSubject"/>
    <w:uiPriority w:val="99"/>
    <w:semiHidden/>
    <w:rsid w:val="00377FA9"/>
    <w:rPr>
      <w:b/>
      <w:bCs/>
      <w:sz w:val="20"/>
      <w:szCs w:val="20"/>
    </w:rPr>
  </w:style>
  <w:style w:type="paragraph" w:styleId="BalloonText">
    <w:name w:val="Balloon Text"/>
    <w:basedOn w:val="Normal"/>
    <w:link w:val="BalloonTextChar"/>
    <w:uiPriority w:val="99"/>
    <w:semiHidden/>
    <w:unhideWhenUsed/>
    <w:rsid w:val="00377F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F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77FA9"/>
    <w:rPr>
      <w:sz w:val="16"/>
      <w:szCs w:val="16"/>
    </w:rPr>
  </w:style>
  <w:style w:type="paragraph" w:styleId="CommentText">
    <w:name w:val="annotation text"/>
    <w:basedOn w:val="Normal"/>
    <w:link w:val="CommentTextChar"/>
    <w:uiPriority w:val="99"/>
    <w:semiHidden/>
    <w:unhideWhenUsed/>
    <w:rsid w:val="00377FA9"/>
    <w:pPr>
      <w:spacing w:line="240" w:lineRule="auto"/>
    </w:pPr>
    <w:rPr>
      <w:sz w:val="20"/>
      <w:szCs w:val="20"/>
    </w:rPr>
  </w:style>
  <w:style w:type="character" w:customStyle="1" w:styleId="CommentTextChar">
    <w:name w:val="Comment Text Char"/>
    <w:basedOn w:val="DefaultParagraphFont"/>
    <w:link w:val="CommentText"/>
    <w:uiPriority w:val="99"/>
    <w:semiHidden/>
    <w:rsid w:val="00377FA9"/>
    <w:rPr>
      <w:sz w:val="20"/>
      <w:szCs w:val="20"/>
    </w:rPr>
  </w:style>
  <w:style w:type="paragraph" w:styleId="CommentSubject">
    <w:name w:val="annotation subject"/>
    <w:basedOn w:val="CommentText"/>
    <w:next w:val="CommentText"/>
    <w:link w:val="CommentSubjectChar"/>
    <w:uiPriority w:val="99"/>
    <w:semiHidden/>
    <w:unhideWhenUsed/>
    <w:rsid w:val="00377FA9"/>
    <w:rPr>
      <w:b/>
      <w:bCs/>
    </w:rPr>
  </w:style>
  <w:style w:type="character" w:customStyle="1" w:styleId="CommentSubjectChar">
    <w:name w:val="Comment Subject Char"/>
    <w:basedOn w:val="CommentTextChar"/>
    <w:link w:val="CommentSubject"/>
    <w:uiPriority w:val="99"/>
    <w:semiHidden/>
    <w:rsid w:val="00377FA9"/>
    <w:rPr>
      <w:b/>
      <w:bCs/>
      <w:sz w:val="20"/>
      <w:szCs w:val="20"/>
    </w:rPr>
  </w:style>
  <w:style w:type="paragraph" w:styleId="BalloonText">
    <w:name w:val="Balloon Text"/>
    <w:basedOn w:val="Normal"/>
    <w:link w:val="BalloonTextChar"/>
    <w:uiPriority w:val="99"/>
    <w:semiHidden/>
    <w:unhideWhenUsed/>
    <w:rsid w:val="00377F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F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037413">
      <w:bodyDiv w:val="1"/>
      <w:marLeft w:val="30"/>
      <w:marRight w:val="3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aps2.nris.mt.gov/scripts/esrimap.dll?name=LocMap&amp;LatDD3=46.746345&amp;LongDD3=112.166878&amp;Cmd3=Locate+D.dd&amp;Datum=NAD83&amp;" TargetMode="External"/><Relationship Id="rId5" Type="http://schemas.openxmlformats.org/officeDocument/2006/relationships/hyperlink" Target="http://mbmggwic.mtech.edu/sqlserver/v11/menus/menuData.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Petersen</dc:creator>
  <cp:lastModifiedBy>Tara Petersen</cp:lastModifiedBy>
  <cp:revision>4</cp:revision>
  <dcterms:created xsi:type="dcterms:W3CDTF">2013-07-23T18:28:00Z</dcterms:created>
  <dcterms:modified xsi:type="dcterms:W3CDTF">2013-07-23T18:38:00Z</dcterms:modified>
</cp:coreProperties>
</file>