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9F41" w14:textId="71F71C0A" w:rsidR="00407FC1" w:rsidRPr="00407FC1" w:rsidRDefault="00407FC1" w:rsidP="00407FC1">
      <w:pPr>
        <w:pStyle w:val="NoSpacing"/>
        <w:jc w:val="center"/>
        <w:rPr>
          <w:sz w:val="48"/>
          <w:szCs w:val="48"/>
        </w:rPr>
      </w:pPr>
      <w:r w:rsidRPr="00407FC1">
        <w:rPr>
          <w:sz w:val="48"/>
          <w:szCs w:val="48"/>
        </w:rPr>
        <w:t>SERVICE PROVIDERS</w:t>
      </w:r>
    </w:p>
    <w:p w14:paraId="6B5F6339" w14:textId="77777777" w:rsidR="00407FC1" w:rsidRDefault="00407FC1" w:rsidP="00407FC1">
      <w:pPr>
        <w:pStyle w:val="NoSpacing"/>
        <w:rPr>
          <w:u w:val="single"/>
        </w:rPr>
      </w:pPr>
    </w:p>
    <w:p w14:paraId="36B40C81" w14:textId="2E075BF4" w:rsidR="00F37843" w:rsidRPr="00407FC1" w:rsidRDefault="00407FC1" w:rsidP="00407FC1">
      <w:pPr>
        <w:pStyle w:val="NoSpacing"/>
        <w:rPr>
          <w:sz w:val="28"/>
          <w:szCs w:val="28"/>
          <w:u w:val="single"/>
        </w:rPr>
      </w:pPr>
      <w:r w:rsidRPr="00407FC1">
        <w:rPr>
          <w:sz w:val="28"/>
          <w:szCs w:val="28"/>
          <w:u w:val="single"/>
        </w:rPr>
        <w:t>Bluebonnet Electric Co-op</w:t>
      </w:r>
    </w:p>
    <w:p w14:paraId="1D039C8D" w14:textId="77777777" w:rsidR="00E2321D" w:rsidRDefault="00E2321D" w:rsidP="00407F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 questions concerning electric service</w:t>
      </w:r>
    </w:p>
    <w:p w14:paraId="549C1717" w14:textId="4EEAB3E1" w:rsidR="00407FC1" w:rsidRPr="00407FC1" w:rsidRDefault="00407FC1" w:rsidP="00407FC1">
      <w:pPr>
        <w:pStyle w:val="NoSpacing"/>
        <w:rPr>
          <w:sz w:val="28"/>
          <w:szCs w:val="28"/>
        </w:rPr>
      </w:pPr>
      <w:bookmarkStart w:id="0" w:name="_GoBack"/>
      <w:bookmarkEnd w:id="0"/>
      <w:r w:rsidRPr="00407FC1">
        <w:rPr>
          <w:sz w:val="28"/>
          <w:szCs w:val="28"/>
        </w:rPr>
        <w:t>(800) 842-7708</w:t>
      </w:r>
    </w:p>
    <w:p w14:paraId="21373068" w14:textId="5D48C2FF" w:rsidR="00407FC1" w:rsidRPr="00407FC1" w:rsidRDefault="00407FC1" w:rsidP="00407FC1">
      <w:pPr>
        <w:pStyle w:val="NoSpacing"/>
        <w:rPr>
          <w:sz w:val="28"/>
          <w:szCs w:val="28"/>
        </w:rPr>
      </w:pPr>
    </w:p>
    <w:p w14:paraId="4B6D99D6" w14:textId="69B48C53" w:rsidR="00407FC1" w:rsidRPr="00407FC1" w:rsidRDefault="00407FC1" w:rsidP="00407FC1">
      <w:pPr>
        <w:pStyle w:val="NoSpacing"/>
        <w:rPr>
          <w:sz w:val="28"/>
          <w:szCs w:val="28"/>
          <w:u w:val="single"/>
        </w:rPr>
      </w:pPr>
      <w:r w:rsidRPr="00407FC1">
        <w:rPr>
          <w:sz w:val="28"/>
          <w:szCs w:val="28"/>
          <w:u w:val="single"/>
        </w:rPr>
        <w:t xml:space="preserve">Polonia Water Supply Corporation </w:t>
      </w:r>
    </w:p>
    <w:p w14:paraId="70558F1B" w14:textId="77777777" w:rsidR="00E2321D" w:rsidRDefault="00E2321D" w:rsidP="00407F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 questions concerning water supply</w:t>
      </w:r>
    </w:p>
    <w:p w14:paraId="4E784B74" w14:textId="6175694D" w:rsidR="00407FC1" w:rsidRPr="00407FC1" w:rsidRDefault="00407FC1" w:rsidP="00407FC1">
      <w:pPr>
        <w:pStyle w:val="NoSpacing"/>
        <w:rPr>
          <w:sz w:val="28"/>
          <w:szCs w:val="28"/>
        </w:rPr>
      </w:pPr>
      <w:r w:rsidRPr="00407FC1">
        <w:rPr>
          <w:sz w:val="28"/>
          <w:szCs w:val="28"/>
        </w:rPr>
        <w:t>(512) 559-2030</w:t>
      </w:r>
    </w:p>
    <w:p w14:paraId="34670CD2" w14:textId="7063A642" w:rsidR="00407FC1" w:rsidRPr="00407FC1" w:rsidRDefault="00407FC1" w:rsidP="00407FC1">
      <w:pPr>
        <w:pStyle w:val="NoSpacing"/>
        <w:rPr>
          <w:sz w:val="28"/>
          <w:szCs w:val="28"/>
        </w:rPr>
      </w:pPr>
    </w:p>
    <w:p w14:paraId="677A3AD4" w14:textId="5B720E74" w:rsidR="00407FC1" w:rsidRDefault="00407FC1" w:rsidP="00407FC1">
      <w:pPr>
        <w:pStyle w:val="NoSpacing"/>
        <w:rPr>
          <w:sz w:val="28"/>
          <w:szCs w:val="28"/>
          <w:u w:val="single"/>
        </w:rPr>
      </w:pPr>
      <w:r w:rsidRPr="00407FC1">
        <w:rPr>
          <w:sz w:val="28"/>
          <w:szCs w:val="28"/>
          <w:u w:val="single"/>
        </w:rPr>
        <w:t xml:space="preserve">Sun Vail, </w:t>
      </w:r>
      <w:proofErr w:type="gramStart"/>
      <w:r w:rsidRPr="00407FC1">
        <w:rPr>
          <w:sz w:val="28"/>
          <w:szCs w:val="28"/>
          <w:u w:val="single"/>
        </w:rPr>
        <w:t xml:space="preserve">LTD </w:t>
      </w:r>
      <w:r w:rsidR="00E2321D">
        <w:rPr>
          <w:sz w:val="28"/>
          <w:szCs w:val="28"/>
          <w:u w:val="single"/>
        </w:rPr>
        <w:t xml:space="preserve"> (</w:t>
      </w:r>
      <w:proofErr w:type="gramEnd"/>
      <w:r w:rsidR="00E2321D" w:rsidRPr="00407FC1">
        <w:rPr>
          <w:sz w:val="28"/>
          <w:szCs w:val="28"/>
          <w:u w:val="single"/>
        </w:rPr>
        <w:t>Architectural Control Committee</w:t>
      </w:r>
      <w:r w:rsidR="00E2321D">
        <w:rPr>
          <w:sz w:val="28"/>
          <w:szCs w:val="28"/>
          <w:u w:val="single"/>
        </w:rPr>
        <w:t>)</w:t>
      </w:r>
    </w:p>
    <w:p w14:paraId="5F5F7E26" w14:textId="41A15FB1" w:rsidR="00407FC1" w:rsidRPr="00407FC1" w:rsidRDefault="00407FC1" w:rsidP="00407FC1">
      <w:pPr>
        <w:pStyle w:val="NoSpacing"/>
        <w:rPr>
          <w:sz w:val="28"/>
          <w:szCs w:val="28"/>
          <w:u w:val="single"/>
        </w:rPr>
      </w:pPr>
      <w:r w:rsidRPr="00E2321D">
        <w:rPr>
          <w:sz w:val="28"/>
          <w:szCs w:val="28"/>
        </w:rPr>
        <w:t>For questions concerning the deed restrictions</w:t>
      </w:r>
      <w:r w:rsidR="00E2321D" w:rsidRPr="00E2321D">
        <w:rPr>
          <w:sz w:val="28"/>
          <w:szCs w:val="28"/>
        </w:rPr>
        <w:t xml:space="preserve"> </w:t>
      </w:r>
      <w:r w:rsidRPr="00E2321D">
        <w:rPr>
          <w:sz w:val="28"/>
          <w:szCs w:val="28"/>
        </w:rPr>
        <w:t>for the subdivision</w:t>
      </w:r>
    </w:p>
    <w:p w14:paraId="065A5824" w14:textId="77777777" w:rsidR="00407FC1" w:rsidRPr="00407FC1" w:rsidRDefault="00407FC1" w:rsidP="00407FC1">
      <w:pPr>
        <w:pStyle w:val="NoSpacing"/>
        <w:rPr>
          <w:sz w:val="28"/>
          <w:szCs w:val="28"/>
        </w:rPr>
      </w:pPr>
      <w:r w:rsidRPr="00407FC1">
        <w:rPr>
          <w:sz w:val="28"/>
          <w:szCs w:val="28"/>
        </w:rPr>
        <w:t>(512) 396-5115</w:t>
      </w:r>
    </w:p>
    <w:p w14:paraId="786566AB" w14:textId="77777777" w:rsidR="00407FC1" w:rsidRPr="00407FC1" w:rsidRDefault="00407FC1" w:rsidP="00407FC1">
      <w:pPr>
        <w:pStyle w:val="NoSpacing"/>
        <w:rPr>
          <w:sz w:val="28"/>
          <w:szCs w:val="28"/>
        </w:rPr>
      </w:pPr>
    </w:p>
    <w:p w14:paraId="0B496ACB" w14:textId="77777777" w:rsidR="00407FC1" w:rsidRPr="00407FC1" w:rsidRDefault="00407FC1" w:rsidP="00407FC1">
      <w:pPr>
        <w:pStyle w:val="NoSpacing"/>
        <w:rPr>
          <w:sz w:val="28"/>
          <w:szCs w:val="28"/>
          <w:u w:val="single"/>
        </w:rPr>
      </w:pPr>
      <w:r w:rsidRPr="00407FC1">
        <w:rPr>
          <w:sz w:val="28"/>
          <w:szCs w:val="28"/>
          <w:u w:val="single"/>
        </w:rPr>
        <w:t xml:space="preserve">Caldwell County Sanitation Department </w:t>
      </w:r>
    </w:p>
    <w:p w14:paraId="7CAEDDA6" w14:textId="77777777" w:rsidR="00407FC1" w:rsidRPr="00407FC1" w:rsidRDefault="00407FC1" w:rsidP="00407FC1">
      <w:pPr>
        <w:pStyle w:val="NoSpacing"/>
        <w:rPr>
          <w:sz w:val="28"/>
          <w:szCs w:val="28"/>
        </w:rPr>
      </w:pPr>
      <w:r w:rsidRPr="00407FC1">
        <w:rPr>
          <w:sz w:val="28"/>
          <w:szCs w:val="28"/>
        </w:rPr>
        <w:t>Septic permits &amp; subdivision regulations</w:t>
      </w:r>
    </w:p>
    <w:p w14:paraId="35C01BE0" w14:textId="77777777" w:rsidR="00407FC1" w:rsidRPr="00407FC1" w:rsidRDefault="00407FC1" w:rsidP="00407FC1">
      <w:pPr>
        <w:pStyle w:val="NoSpacing"/>
        <w:rPr>
          <w:sz w:val="28"/>
          <w:szCs w:val="28"/>
        </w:rPr>
      </w:pPr>
      <w:r w:rsidRPr="00407FC1">
        <w:rPr>
          <w:sz w:val="28"/>
          <w:szCs w:val="28"/>
        </w:rPr>
        <w:t>(512) 398-1803</w:t>
      </w:r>
    </w:p>
    <w:p w14:paraId="0AA6AC85" w14:textId="77777777" w:rsidR="00407FC1" w:rsidRPr="00407FC1" w:rsidRDefault="00407FC1" w:rsidP="00407FC1">
      <w:pPr>
        <w:pStyle w:val="NoSpacing"/>
        <w:rPr>
          <w:sz w:val="28"/>
          <w:szCs w:val="28"/>
        </w:rPr>
      </w:pPr>
    </w:p>
    <w:p w14:paraId="7FAFDA6D" w14:textId="77777777" w:rsidR="00407FC1" w:rsidRPr="00407FC1" w:rsidRDefault="00407FC1" w:rsidP="00407FC1">
      <w:pPr>
        <w:pStyle w:val="NoSpacing"/>
        <w:rPr>
          <w:sz w:val="28"/>
          <w:szCs w:val="28"/>
          <w:u w:val="single"/>
        </w:rPr>
      </w:pPr>
      <w:r w:rsidRPr="00407FC1">
        <w:rPr>
          <w:sz w:val="28"/>
          <w:szCs w:val="28"/>
          <w:u w:val="single"/>
        </w:rPr>
        <w:t>Caldwell County Appraisal District</w:t>
      </w:r>
    </w:p>
    <w:p w14:paraId="2F100451" w14:textId="77777777" w:rsidR="00407FC1" w:rsidRDefault="00407FC1" w:rsidP="00407F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 questions concerning tax rates and agricultural valuation</w:t>
      </w:r>
    </w:p>
    <w:p w14:paraId="39EE273D" w14:textId="749263EA" w:rsidR="00407FC1" w:rsidRPr="00407FC1" w:rsidRDefault="00407FC1" w:rsidP="00407FC1">
      <w:pPr>
        <w:pStyle w:val="NoSpacing"/>
        <w:rPr>
          <w:sz w:val="28"/>
          <w:szCs w:val="28"/>
        </w:rPr>
      </w:pPr>
      <w:r w:rsidRPr="00407FC1">
        <w:rPr>
          <w:sz w:val="28"/>
          <w:szCs w:val="28"/>
        </w:rPr>
        <w:t>(512) 398-5550</w:t>
      </w:r>
      <w:r w:rsidRPr="00407FC1">
        <w:rPr>
          <w:sz w:val="28"/>
          <w:szCs w:val="28"/>
        </w:rPr>
        <w:br/>
      </w:r>
    </w:p>
    <w:sectPr w:rsidR="00407FC1" w:rsidRPr="0040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C1"/>
    <w:rsid w:val="00407FC1"/>
    <w:rsid w:val="00E2321D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9A21"/>
  <w15:chartTrackingRefBased/>
  <w15:docId w15:val="{DE59A077-7FB9-4E67-909B-972B3912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Dewayne Dalrymple</dc:creator>
  <cp:keywords/>
  <dc:description/>
  <cp:lastModifiedBy>Dewayne Dalrymple</cp:lastModifiedBy>
  <cp:revision>1</cp:revision>
  <dcterms:created xsi:type="dcterms:W3CDTF">2019-02-07T15:42:00Z</dcterms:created>
  <dcterms:modified xsi:type="dcterms:W3CDTF">2019-02-07T15:54:00Z</dcterms:modified>
</cp:coreProperties>
</file>