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BF42" w14:textId="77777777" w:rsidR="005D5E0D" w:rsidRDefault="00A067DD">
      <w:r>
        <w:rPr>
          <w:rFonts w:ascii="Times" w:hAnsi="Times" w:cs="Times"/>
          <w:b/>
        </w:rPr>
        <w:t>Auction Terms &amp; Conditions</w:t>
      </w:r>
    </w:p>
    <w:p w14:paraId="2E298E4D" w14:textId="345CC02B" w:rsidR="003730F8" w:rsidRDefault="00A067DD" w:rsidP="003730F8">
      <w:pPr>
        <w:rPr>
          <w:rFonts w:ascii="Times" w:hAnsi="Times" w:cs="Times"/>
        </w:rPr>
      </w:pPr>
      <w:r>
        <w:rPr>
          <w:rFonts w:ascii="Times" w:hAnsi="Times" w:cs="Times"/>
          <w:b/>
        </w:rPr>
        <w:t xml:space="preserve">This is an online only Auction:  </w:t>
      </w:r>
      <w:r>
        <w:rPr>
          <w:rFonts w:ascii="Times" w:hAnsi="Times" w:cs="Times"/>
        </w:rPr>
        <w:t xml:space="preserve">if you need help bidding please consult someone with </w:t>
      </w:r>
      <w:r w:rsidR="003730F8">
        <w:rPr>
          <w:rFonts w:ascii="Times" w:hAnsi="Times" w:cs="Times"/>
        </w:rPr>
        <w:t xml:space="preserve">bidding experience or computer knowledge to help you with this. </w:t>
      </w:r>
    </w:p>
    <w:p w14:paraId="654512CD" w14:textId="77777777" w:rsidR="001C7FFC" w:rsidRDefault="001C7FFC" w:rsidP="003730F8"/>
    <w:p w14:paraId="799276C9" w14:textId="77777777" w:rsidR="001C7FFC" w:rsidRDefault="000608E3" w:rsidP="003730F8">
      <w:pPr>
        <w:rPr>
          <w:rFonts w:ascii="Times" w:hAnsi="Times" w:cs="Times"/>
          <w:b/>
        </w:rPr>
      </w:pPr>
      <w:r>
        <w:rPr>
          <w:rFonts w:ascii="Times" w:hAnsi="Times" w:cs="Times"/>
          <w:b/>
        </w:rPr>
        <w:t xml:space="preserve"> </w:t>
      </w:r>
      <w:r w:rsidR="001C7FFC">
        <w:rPr>
          <w:rFonts w:ascii="Times" w:hAnsi="Times" w:cs="Times"/>
          <w:b/>
        </w:rPr>
        <w:t xml:space="preserve">307 </w:t>
      </w:r>
      <w:r>
        <w:rPr>
          <w:rFonts w:ascii="Times" w:hAnsi="Times" w:cs="Times"/>
          <w:b/>
        </w:rPr>
        <w:t>Acre Auction b</w:t>
      </w:r>
      <w:r w:rsidR="003730F8">
        <w:rPr>
          <w:rFonts w:ascii="Times" w:hAnsi="Times" w:cs="Times"/>
          <w:b/>
        </w:rPr>
        <w:t>idding ends</w:t>
      </w:r>
      <w:r w:rsidR="00305748">
        <w:rPr>
          <w:rFonts w:ascii="Times" w:hAnsi="Times" w:cs="Times"/>
          <w:b/>
        </w:rPr>
        <w:t xml:space="preserve"> 11:00 A.M.</w:t>
      </w:r>
      <w:r w:rsidR="002B3D59">
        <w:rPr>
          <w:rFonts w:ascii="Times" w:hAnsi="Times" w:cs="Times"/>
          <w:b/>
        </w:rPr>
        <w:t xml:space="preserve"> CDT</w:t>
      </w:r>
      <w:r w:rsidR="00305748">
        <w:rPr>
          <w:rFonts w:ascii="Times" w:hAnsi="Times" w:cs="Times"/>
          <w:b/>
        </w:rPr>
        <w:t xml:space="preserve"> </w:t>
      </w:r>
      <w:r w:rsidR="001C7FFC">
        <w:rPr>
          <w:rFonts w:ascii="Times" w:hAnsi="Times" w:cs="Times"/>
          <w:b/>
        </w:rPr>
        <w:t>Thursday</w:t>
      </w:r>
      <w:r w:rsidR="00305748">
        <w:rPr>
          <w:rFonts w:ascii="Times" w:hAnsi="Times" w:cs="Times"/>
          <w:b/>
        </w:rPr>
        <w:t xml:space="preserve"> </w:t>
      </w:r>
      <w:r w:rsidR="001C7FFC">
        <w:rPr>
          <w:rFonts w:ascii="Times" w:hAnsi="Times" w:cs="Times"/>
          <w:b/>
        </w:rPr>
        <w:t>September</w:t>
      </w:r>
      <w:r w:rsidR="00305748">
        <w:rPr>
          <w:rFonts w:ascii="Times" w:hAnsi="Times" w:cs="Times"/>
          <w:b/>
        </w:rPr>
        <w:t xml:space="preserve"> </w:t>
      </w:r>
      <w:r w:rsidR="001C7FFC">
        <w:rPr>
          <w:rFonts w:ascii="Times" w:hAnsi="Times" w:cs="Times"/>
          <w:b/>
        </w:rPr>
        <w:t>12</w:t>
      </w:r>
      <w:r w:rsidR="003730F8">
        <w:rPr>
          <w:rFonts w:ascii="Times" w:hAnsi="Times" w:cs="Times"/>
          <w:b/>
        </w:rPr>
        <w:t>, 201</w:t>
      </w:r>
      <w:r w:rsidR="001C7FFC">
        <w:rPr>
          <w:rFonts w:ascii="Times" w:hAnsi="Times" w:cs="Times"/>
          <w:b/>
        </w:rPr>
        <w:t>9</w:t>
      </w:r>
      <w:r w:rsidR="003730F8">
        <w:rPr>
          <w:rFonts w:ascii="Times" w:hAnsi="Times" w:cs="Times"/>
          <w:b/>
        </w:rPr>
        <w:t>.</w:t>
      </w:r>
      <w:r>
        <w:rPr>
          <w:rFonts w:ascii="Times" w:hAnsi="Times" w:cs="Times"/>
          <w:b/>
        </w:rPr>
        <w:t xml:space="preserve"> </w:t>
      </w:r>
    </w:p>
    <w:p w14:paraId="7F95E41A" w14:textId="77777777" w:rsidR="001C7FFC" w:rsidRDefault="001C7FFC" w:rsidP="003730F8">
      <w:pPr>
        <w:rPr>
          <w:rFonts w:ascii="Times" w:hAnsi="Times" w:cs="Times"/>
          <w:b/>
        </w:rPr>
      </w:pPr>
    </w:p>
    <w:p w14:paraId="0B44E117" w14:textId="25EF32DE" w:rsidR="003730F8" w:rsidRDefault="003730F8" w:rsidP="003730F8">
      <w:pPr>
        <w:rPr>
          <w:rFonts w:ascii="Times" w:hAnsi="Times" w:cs="Times"/>
          <w:b/>
        </w:rPr>
      </w:pPr>
      <w:r>
        <w:rPr>
          <w:rFonts w:ascii="Times" w:hAnsi="Times" w:cs="Times"/>
          <w:b/>
        </w:rPr>
        <w:t xml:space="preserve"> </w:t>
      </w:r>
      <w:r w:rsidR="000608E3">
        <w:rPr>
          <w:rFonts w:ascii="Times" w:hAnsi="Times" w:cs="Times"/>
          <w:b/>
        </w:rPr>
        <w:t>A</w:t>
      </w:r>
      <w:r>
        <w:rPr>
          <w:rFonts w:ascii="Times" w:hAnsi="Times" w:cs="Times"/>
          <w:b/>
        </w:rPr>
        <w:t>ny bid placed inside 5 minutes will extend the auction bidding another 5 minutes. This will continue until there are no more bids.</w:t>
      </w:r>
    </w:p>
    <w:p w14:paraId="647F33CE" w14:textId="77777777" w:rsidR="001C7FFC" w:rsidRDefault="001C7FFC" w:rsidP="003730F8">
      <w:pPr>
        <w:rPr>
          <w:rFonts w:ascii="Times" w:hAnsi="Times" w:cs="Times"/>
          <w:b/>
        </w:rPr>
      </w:pPr>
    </w:p>
    <w:p w14:paraId="2007A116" w14:textId="432375C7" w:rsidR="0011384C" w:rsidRDefault="0011384C" w:rsidP="003730F8">
      <w:pPr>
        <w:rPr>
          <w:b/>
        </w:rPr>
      </w:pPr>
      <w:r>
        <w:rPr>
          <w:b/>
        </w:rPr>
        <w:t xml:space="preserve">BIDDING IS ON A PER ACRE BASIS. WE WILL TAKE THE FINAL BID X ACRES OF PARCEL X </w:t>
      </w:r>
      <w:r w:rsidR="001C7FFC">
        <w:rPr>
          <w:b/>
        </w:rPr>
        <w:t>2</w:t>
      </w:r>
      <w:r>
        <w:rPr>
          <w:b/>
        </w:rPr>
        <w:t>% BUYERS PREMIUM.</w:t>
      </w:r>
    </w:p>
    <w:p w14:paraId="58A19632" w14:textId="77777777" w:rsidR="001C7FFC" w:rsidRPr="0011384C" w:rsidRDefault="001C7FFC" w:rsidP="003730F8">
      <w:pPr>
        <w:rPr>
          <w:b/>
        </w:rPr>
      </w:pPr>
    </w:p>
    <w:p w14:paraId="6C7BDCE9" w14:textId="0A5CEB39" w:rsidR="003730F8" w:rsidRDefault="003730F8" w:rsidP="003730F8">
      <w:pPr>
        <w:rPr>
          <w:rFonts w:ascii="Times" w:hAnsi="Times" w:cs="Times"/>
        </w:rPr>
      </w:pPr>
      <w:r>
        <w:rPr>
          <w:rFonts w:ascii="Times" w:hAnsi="Times" w:cs="Times"/>
          <w:b/>
        </w:rPr>
        <w:t>Procedure:</w:t>
      </w:r>
      <w:r w:rsidR="00305748">
        <w:rPr>
          <w:rFonts w:ascii="Times" w:hAnsi="Times" w:cs="Times"/>
        </w:rPr>
        <w:t xml:space="preserve"> Land to be sold as </w:t>
      </w:r>
      <w:r w:rsidR="001C7FFC">
        <w:rPr>
          <w:rFonts w:ascii="Times" w:hAnsi="Times" w:cs="Times"/>
        </w:rPr>
        <w:t>one parcel</w:t>
      </w:r>
    </w:p>
    <w:p w14:paraId="29B8A281" w14:textId="77777777" w:rsidR="001C7FFC" w:rsidRDefault="001C7FFC" w:rsidP="003730F8"/>
    <w:p w14:paraId="66D6C144" w14:textId="2A6C0804" w:rsidR="003730F8" w:rsidRDefault="003730F8" w:rsidP="003730F8">
      <w:r>
        <w:rPr>
          <w:rFonts w:ascii="Times" w:hAnsi="Times" w:cs="Times"/>
          <w:b/>
        </w:rPr>
        <w:t>Buyer’s premium:</w:t>
      </w:r>
      <w:r>
        <w:rPr>
          <w:rFonts w:ascii="Times" w:hAnsi="Times" w:cs="Times"/>
        </w:rPr>
        <w:t xml:space="preserve"> A </w:t>
      </w:r>
      <w:r w:rsidR="001C7FFC">
        <w:rPr>
          <w:rFonts w:ascii="Times" w:hAnsi="Times" w:cs="Times"/>
        </w:rPr>
        <w:t>2</w:t>
      </w:r>
      <w:r>
        <w:rPr>
          <w:rFonts w:ascii="Times" w:hAnsi="Times" w:cs="Times"/>
        </w:rPr>
        <w:t xml:space="preserve">% </w:t>
      </w:r>
      <w:proofErr w:type="spellStart"/>
      <w:proofErr w:type="gramStart"/>
      <w:r>
        <w:rPr>
          <w:rFonts w:ascii="Times" w:hAnsi="Times" w:cs="Times"/>
        </w:rPr>
        <w:t>buyers</w:t>
      </w:r>
      <w:proofErr w:type="spellEnd"/>
      <w:proofErr w:type="gramEnd"/>
      <w:r>
        <w:rPr>
          <w:rFonts w:ascii="Times" w:hAnsi="Times" w:cs="Times"/>
        </w:rPr>
        <w:t xml:space="preserve"> premium will be added to the high bid to equal the final contract price. </w:t>
      </w:r>
    </w:p>
    <w:p w14:paraId="57C139D3" w14:textId="01F2DACF" w:rsidR="003730F8" w:rsidRDefault="003730F8" w:rsidP="003730F8">
      <w:pPr>
        <w:rPr>
          <w:rFonts w:ascii="Times" w:hAnsi="Times" w:cs="Times"/>
        </w:rPr>
      </w:pPr>
      <w:r>
        <w:rPr>
          <w:rFonts w:ascii="Times" w:hAnsi="Times" w:cs="Times"/>
          <w:b/>
        </w:rPr>
        <w:t>CONTRACT AND DOWN PAYMENT:</w:t>
      </w:r>
      <w:r>
        <w:rPr>
          <w:rFonts w:ascii="Times" w:hAnsi="Times" w:cs="Times"/>
        </w:rPr>
        <w:t xml:space="preserve"> Contract for purchase to be signed no later</w:t>
      </w:r>
      <w:r w:rsidR="00305748">
        <w:rPr>
          <w:rFonts w:ascii="Times" w:hAnsi="Times" w:cs="Times"/>
        </w:rPr>
        <w:t xml:space="preserve"> than 12:00 p.m. CDT </w:t>
      </w:r>
      <w:r w:rsidR="001C7FFC">
        <w:rPr>
          <w:rFonts w:ascii="Times" w:hAnsi="Times" w:cs="Times"/>
        </w:rPr>
        <w:t xml:space="preserve">September </w:t>
      </w:r>
      <w:r w:rsidR="000608E3">
        <w:rPr>
          <w:rFonts w:ascii="Times" w:hAnsi="Times" w:cs="Times"/>
        </w:rPr>
        <w:t>1</w:t>
      </w:r>
      <w:r w:rsidR="001C7FFC">
        <w:rPr>
          <w:rFonts w:ascii="Times" w:hAnsi="Times" w:cs="Times"/>
        </w:rPr>
        <w:t>2</w:t>
      </w:r>
      <w:r>
        <w:rPr>
          <w:rFonts w:ascii="Times" w:hAnsi="Times" w:cs="Times"/>
        </w:rPr>
        <w:t>, 201</w:t>
      </w:r>
      <w:r w:rsidR="001C7FFC">
        <w:rPr>
          <w:rFonts w:ascii="Times" w:hAnsi="Times" w:cs="Times"/>
        </w:rPr>
        <w:t>9</w:t>
      </w:r>
      <w:r>
        <w:rPr>
          <w:rFonts w:ascii="Times" w:hAnsi="Times" w:cs="Times"/>
        </w:rPr>
        <w:t>. A 10% down payment of the total contract purchase price will be due immediately after being declared the winning bidder. The down payment may be paid in the form of personal check, business check or cashier’s check and received within 3 business days</w:t>
      </w:r>
      <w:r w:rsidR="002B3D59">
        <w:rPr>
          <w:rFonts w:ascii="Times" w:hAnsi="Times" w:cs="Times"/>
        </w:rPr>
        <w:t xml:space="preserve">. Earnest check to be made to Harvey Law Trust Account. </w:t>
      </w:r>
      <w:r>
        <w:rPr>
          <w:rFonts w:ascii="Times" w:hAnsi="Times" w:cs="Times"/>
        </w:rPr>
        <w:t xml:space="preserve">The balance of the contract purchase price is due at closing. YOUR BIDDING IS NOT CONDITIONAL UPON FINANCING. </w:t>
      </w:r>
    </w:p>
    <w:p w14:paraId="5CC0D71E" w14:textId="77777777" w:rsidR="001C7FFC" w:rsidRDefault="001C7FFC" w:rsidP="003730F8"/>
    <w:p w14:paraId="2AD4319D" w14:textId="6D098246" w:rsidR="003730F8" w:rsidRDefault="003730F8" w:rsidP="003730F8">
      <w:pPr>
        <w:rPr>
          <w:rFonts w:ascii="Times" w:hAnsi="Times" w:cs="Times"/>
        </w:rPr>
      </w:pPr>
      <w:r>
        <w:rPr>
          <w:rFonts w:ascii="Times" w:hAnsi="Times" w:cs="Times"/>
          <w:b/>
        </w:rPr>
        <w:t>POSSESSION:</w:t>
      </w:r>
      <w:r>
        <w:rPr>
          <w:rFonts w:ascii="Times" w:hAnsi="Times" w:cs="Times"/>
        </w:rPr>
        <w:t xml:space="preserve"> Possession will </w:t>
      </w:r>
      <w:r w:rsidR="00305748">
        <w:rPr>
          <w:rFonts w:ascii="Times" w:hAnsi="Times" w:cs="Times"/>
        </w:rPr>
        <w:t>be given at closing</w:t>
      </w:r>
      <w:r w:rsidR="000608E3">
        <w:rPr>
          <w:rFonts w:ascii="Times" w:hAnsi="Times" w:cs="Times"/>
        </w:rPr>
        <w:t xml:space="preserve">. </w:t>
      </w:r>
    </w:p>
    <w:p w14:paraId="20D7A93F" w14:textId="77777777" w:rsidR="001C7FFC" w:rsidRPr="002B3D59" w:rsidRDefault="001C7FFC" w:rsidP="003730F8">
      <w:pPr>
        <w:rPr>
          <w:rFonts w:ascii="Times" w:hAnsi="Times" w:cs="Times"/>
        </w:rPr>
      </w:pPr>
    </w:p>
    <w:p w14:paraId="29802556" w14:textId="77777777" w:rsidR="003730F8" w:rsidRDefault="003730F8" w:rsidP="003730F8">
      <w:r>
        <w:rPr>
          <w:rFonts w:ascii="Times" w:hAnsi="Times" w:cs="Times"/>
          <w:b/>
        </w:rPr>
        <w:t xml:space="preserve">Acceptance of bid prices: </w:t>
      </w:r>
      <w:r>
        <w:rPr>
          <w:rFonts w:ascii="Times" w:hAnsi="Times" w:cs="Times"/>
        </w:rPr>
        <w:t xml:space="preserve">Successful bidders will sign an Agreement to Purchase immediately following the close of bidding. Sale of all real estate is subject to the confirmation of the Sellers. </w:t>
      </w:r>
    </w:p>
    <w:p w14:paraId="34250ACB" w14:textId="0C84AC6F" w:rsidR="003730F8" w:rsidRDefault="003730F8" w:rsidP="003730F8">
      <w:pPr>
        <w:rPr>
          <w:rFonts w:ascii="Times" w:hAnsi="Times" w:cs="Times"/>
        </w:rPr>
      </w:pPr>
      <w:r>
        <w:rPr>
          <w:rFonts w:ascii="Times" w:hAnsi="Times" w:cs="Times"/>
          <w:b/>
        </w:rPr>
        <w:t>CLOSING:</w:t>
      </w:r>
      <w:r>
        <w:rPr>
          <w:rFonts w:ascii="Times" w:hAnsi="Times" w:cs="Times"/>
        </w:rPr>
        <w:t xml:space="preserve"> Closing shall occur within 30 days or as soon thereafter as applicable closing documents are completed. </w:t>
      </w:r>
    </w:p>
    <w:p w14:paraId="58D7C9EE" w14:textId="77777777" w:rsidR="001C7FFC" w:rsidRDefault="001C7FFC" w:rsidP="003730F8"/>
    <w:p w14:paraId="0C1BCA37" w14:textId="696AA4B9" w:rsidR="003730F8" w:rsidRDefault="003730F8" w:rsidP="003730F8">
      <w:pPr>
        <w:rPr>
          <w:rFonts w:ascii="Times" w:hAnsi="Times" w:cs="Times"/>
        </w:rPr>
      </w:pPr>
      <w:r>
        <w:rPr>
          <w:rFonts w:ascii="Times" w:hAnsi="Times" w:cs="Times"/>
          <w:b/>
        </w:rPr>
        <w:t>TITLE:</w:t>
      </w:r>
      <w:r>
        <w:rPr>
          <w:rFonts w:ascii="Times" w:hAnsi="Times" w:cs="Times"/>
        </w:rPr>
        <w:t xml:space="preserve"> Sellers shall furnish the buyer(s) at Seller’s expense a proper deed conveying merchantable title to the real estate to the buyer(s). </w:t>
      </w:r>
    </w:p>
    <w:p w14:paraId="3B3E3150" w14:textId="77777777" w:rsidR="001C7FFC" w:rsidRDefault="001C7FFC" w:rsidP="003730F8"/>
    <w:p w14:paraId="212969DD" w14:textId="5BF69750" w:rsidR="003730F8" w:rsidRDefault="003730F8" w:rsidP="003730F8">
      <w:pPr>
        <w:rPr>
          <w:rFonts w:ascii="Times" w:hAnsi="Times" w:cs="Times"/>
        </w:rPr>
      </w:pPr>
      <w:r>
        <w:rPr>
          <w:rFonts w:ascii="Times" w:hAnsi="Times" w:cs="Times"/>
          <w:b/>
        </w:rPr>
        <w:t>REAL ESTATE TAXES:</w:t>
      </w:r>
      <w:r>
        <w:rPr>
          <w:rFonts w:ascii="Times" w:hAnsi="Times" w:cs="Times"/>
        </w:rPr>
        <w:t xml:space="preserve"> Taxes will be pr</w:t>
      </w:r>
      <w:r w:rsidR="00305748">
        <w:rPr>
          <w:rFonts w:ascii="Times" w:hAnsi="Times" w:cs="Times"/>
        </w:rPr>
        <w:t>orated to closing date</w:t>
      </w:r>
      <w:r>
        <w:rPr>
          <w:rFonts w:ascii="Times" w:hAnsi="Times" w:cs="Times"/>
        </w:rPr>
        <w:t>.</w:t>
      </w:r>
    </w:p>
    <w:p w14:paraId="1E17BC52" w14:textId="77777777" w:rsidR="001C7FFC" w:rsidRDefault="001C7FFC" w:rsidP="003730F8"/>
    <w:p w14:paraId="4CCEFA82" w14:textId="0DD9F815" w:rsidR="003730F8" w:rsidRDefault="003730F8" w:rsidP="003730F8">
      <w:pPr>
        <w:rPr>
          <w:rFonts w:ascii="Times" w:hAnsi="Times" w:cs="Times"/>
        </w:rPr>
      </w:pPr>
      <w:r>
        <w:rPr>
          <w:rFonts w:ascii="Times" w:hAnsi="Times" w:cs="Times"/>
          <w:b/>
        </w:rPr>
        <w:t>SELLERS:</w:t>
      </w:r>
      <w:r>
        <w:rPr>
          <w:rFonts w:ascii="Times" w:hAnsi="Times" w:cs="Times"/>
        </w:rPr>
        <w:t xml:space="preserve"> </w:t>
      </w:r>
      <w:r w:rsidR="001C7FFC">
        <w:rPr>
          <w:rFonts w:ascii="Times" w:hAnsi="Times" w:cs="Times"/>
        </w:rPr>
        <w:t xml:space="preserve">Central Grain Inc. </w:t>
      </w:r>
      <w:r w:rsidR="00305748">
        <w:rPr>
          <w:rFonts w:ascii="Times" w:hAnsi="Times" w:cs="Times"/>
        </w:rPr>
        <w:t xml:space="preserve">and all representatives. </w:t>
      </w:r>
      <w:r>
        <w:rPr>
          <w:rFonts w:ascii="Times" w:hAnsi="Times" w:cs="Times"/>
        </w:rPr>
        <w:t xml:space="preserve"> All announcements made sale day take precedence over prior advertising either written or oral. The information is believed to be accurate; however, no liability for its accuracy, errors or omissions is assumed</w:t>
      </w:r>
      <w:r w:rsidR="001C7FFC">
        <w:rPr>
          <w:rFonts w:ascii="Times" w:hAnsi="Times" w:cs="Times"/>
        </w:rPr>
        <w:t xml:space="preserve"> the owners or </w:t>
      </w:r>
      <w:proofErr w:type="spellStart"/>
      <w:r w:rsidR="001C7FFC">
        <w:rPr>
          <w:rFonts w:ascii="Times" w:hAnsi="Times" w:cs="Times"/>
        </w:rPr>
        <w:t>Gilworth</w:t>
      </w:r>
      <w:proofErr w:type="spellEnd"/>
      <w:r w:rsidR="001C7FFC">
        <w:rPr>
          <w:rFonts w:ascii="Times" w:hAnsi="Times" w:cs="Times"/>
        </w:rPr>
        <w:t xml:space="preserve"> Real Estate and Auction. </w:t>
      </w:r>
      <w:bookmarkStart w:id="0" w:name="_GoBack"/>
      <w:bookmarkEnd w:id="0"/>
      <w:r>
        <w:rPr>
          <w:rFonts w:ascii="Times" w:hAnsi="Times" w:cs="Times"/>
        </w:rPr>
        <w:t>All lines drawn on maps, photographs, etc. are approximate. Buyers should verify the information to their satisfaction. There are no expressed or implied warranties pertaining to this property. Real estate is being sold “As Is, Where Is”.</w:t>
      </w:r>
    </w:p>
    <w:p w14:paraId="7C3C2BED" w14:textId="77777777" w:rsidR="001C7FFC" w:rsidRDefault="001C7FFC" w:rsidP="003730F8"/>
    <w:p w14:paraId="2E35B1F1" w14:textId="0E13C07C" w:rsidR="005D5E0D" w:rsidRDefault="005D5E0D" w:rsidP="003730F8"/>
    <w:p w14:paraId="5CF8364D" w14:textId="77777777" w:rsidR="005D5E0D" w:rsidRDefault="005D5E0D"/>
    <w:sectPr w:rsidR="005D5E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0D"/>
    <w:rsid w:val="000608E3"/>
    <w:rsid w:val="0011384C"/>
    <w:rsid w:val="001C7FFC"/>
    <w:rsid w:val="002B3D59"/>
    <w:rsid w:val="00305748"/>
    <w:rsid w:val="003730F8"/>
    <w:rsid w:val="005C787E"/>
    <w:rsid w:val="005D5E0D"/>
    <w:rsid w:val="00724E30"/>
    <w:rsid w:val="00815BB8"/>
    <w:rsid w:val="00A067DD"/>
    <w:rsid w:val="00DC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64FF2"/>
  <w15:docId w15:val="{7F2EF12E-EE58-1641-953D-03211B17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CocoaOOXMLWriter/1561.6</generator>
</meta>
</file>

<file path=customXml/itemProps1.xml><?xml version="1.0" encoding="utf-8"?>
<ds:datastoreItem xmlns:ds="http://schemas.openxmlformats.org/officeDocument/2006/customXml" ds:itemID="{FBCBD7EE-DFCD-B144-A0BE-37A7EDFBF28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2019-08-12T16:48:00Z</dcterms:created>
  <dcterms:modified xsi:type="dcterms:W3CDTF">2019-08-12T16:48:00Z</dcterms:modified>
</cp:coreProperties>
</file>