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AF84" w14:textId="118F6F0D" w:rsidR="00953088" w:rsidRDefault="00953088" w:rsidP="00953088">
      <w:pPr>
        <w:jc w:val="center"/>
        <w:rPr>
          <w:b/>
          <w:sz w:val="24"/>
          <w:szCs w:val="24"/>
          <w:u w:val="single"/>
        </w:rPr>
      </w:pPr>
      <w:r w:rsidRPr="007A34EA">
        <w:rPr>
          <w:b/>
          <w:sz w:val="24"/>
          <w:szCs w:val="24"/>
          <w:u w:val="single"/>
        </w:rPr>
        <w:t>DECLARATIO</w:t>
      </w:r>
      <w:r w:rsidRPr="00596723">
        <w:rPr>
          <w:b/>
          <w:sz w:val="24"/>
          <w:szCs w:val="24"/>
          <w:u w:val="single"/>
        </w:rPr>
        <w:t>N OF COVENANTS, CONDITIONS, AND RESTRICTIONS</w:t>
      </w:r>
    </w:p>
    <w:p w14:paraId="0104BF03" w14:textId="77777777" w:rsidR="00953088" w:rsidRPr="00596723" w:rsidRDefault="00953088" w:rsidP="00953088">
      <w:pPr>
        <w:rPr>
          <w:b/>
          <w:sz w:val="24"/>
          <w:szCs w:val="24"/>
          <w:u w:val="single"/>
        </w:rPr>
      </w:pPr>
    </w:p>
    <w:p w14:paraId="31055474" w14:textId="567D1694" w:rsidR="00953088" w:rsidRPr="00596723" w:rsidRDefault="00953088" w:rsidP="00953088">
      <w:pPr>
        <w:rPr>
          <w:sz w:val="24"/>
          <w:szCs w:val="24"/>
        </w:rPr>
      </w:pPr>
      <w:r w:rsidRPr="00596723">
        <w:rPr>
          <w:sz w:val="24"/>
          <w:szCs w:val="24"/>
        </w:rPr>
        <w:t>STATE OF TEXAS</w:t>
      </w:r>
      <w:r w:rsidRPr="00596723">
        <w:rPr>
          <w:sz w:val="24"/>
          <w:szCs w:val="24"/>
        </w:rPr>
        <w:tab/>
      </w:r>
      <w:r w:rsidRPr="00596723">
        <w:rPr>
          <w:sz w:val="24"/>
          <w:szCs w:val="24"/>
        </w:rPr>
        <w:tab/>
        <w:t>§</w:t>
      </w:r>
    </w:p>
    <w:p w14:paraId="3485BAD9" w14:textId="77777777" w:rsidR="00953088" w:rsidRPr="00596723" w:rsidRDefault="00953088" w:rsidP="00953088">
      <w:pPr>
        <w:rPr>
          <w:sz w:val="24"/>
          <w:szCs w:val="24"/>
        </w:rPr>
      </w:pPr>
      <w:r w:rsidRPr="00596723">
        <w:rPr>
          <w:sz w:val="24"/>
          <w:szCs w:val="24"/>
        </w:rPr>
        <w:tab/>
      </w:r>
      <w:r w:rsidRPr="00596723">
        <w:rPr>
          <w:sz w:val="24"/>
          <w:szCs w:val="24"/>
        </w:rPr>
        <w:tab/>
      </w:r>
      <w:r w:rsidRPr="00596723">
        <w:rPr>
          <w:sz w:val="24"/>
          <w:szCs w:val="24"/>
        </w:rPr>
        <w:tab/>
      </w:r>
      <w:r w:rsidRPr="00596723">
        <w:rPr>
          <w:sz w:val="24"/>
          <w:szCs w:val="24"/>
        </w:rPr>
        <w:tab/>
        <w:t>§</w:t>
      </w:r>
      <w:r w:rsidRPr="00596723">
        <w:rPr>
          <w:sz w:val="24"/>
          <w:szCs w:val="24"/>
        </w:rPr>
        <w:tab/>
      </w:r>
      <w:r w:rsidRPr="00596723">
        <w:rPr>
          <w:sz w:val="24"/>
          <w:szCs w:val="24"/>
        </w:rPr>
        <w:tab/>
        <w:t>KNOW ALL MEN BY THESE PRESENTS</w:t>
      </w:r>
    </w:p>
    <w:p w14:paraId="095DEAB8" w14:textId="77777777" w:rsidR="00953088" w:rsidRPr="00596723" w:rsidRDefault="00953088" w:rsidP="00953088">
      <w:pPr>
        <w:rPr>
          <w:sz w:val="24"/>
          <w:szCs w:val="24"/>
        </w:rPr>
      </w:pPr>
      <w:r w:rsidRPr="00596723">
        <w:rPr>
          <w:sz w:val="24"/>
          <w:szCs w:val="24"/>
        </w:rPr>
        <w:t xml:space="preserve">COUNTY OF </w:t>
      </w:r>
      <w:r>
        <w:rPr>
          <w:sz w:val="24"/>
          <w:szCs w:val="24"/>
        </w:rPr>
        <w:t>ERATH</w:t>
      </w:r>
      <w:r w:rsidRPr="00596723">
        <w:rPr>
          <w:sz w:val="24"/>
          <w:szCs w:val="24"/>
        </w:rPr>
        <w:tab/>
        <w:t>§</w:t>
      </w:r>
    </w:p>
    <w:p w14:paraId="7302426F" w14:textId="77777777" w:rsidR="00953088" w:rsidRPr="00596723" w:rsidRDefault="00953088" w:rsidP="00953088">
      <w:pPr>
        <w:rPr>
          <w:sz w:val="24"/>
          <w:szCs w:val="24"/>
        </w:rPr>
      </w:pPr>
    </w:p>
    <w:p w14:paraId="38BB9D9D" w14:textId="7E865E7A" w:rsidR="00953088" w:rsidRPr="00596723" w:rsidRDefault="00953088" w:rsidP="00953088">
      <w:pPr>
        <w:pStyle w:val="PlainText"/>
        <w:jc w:val="both"/>
        <w:rPr>
          <w:rFonts w:ascii="Times New Roman" w:eastAsia="MS Mincho" w:hAnsi="Times New Roman" w:cs="Times New Roman"/>
          <w:sz w:val="24"/>
          <w:szCs w:val="24"/>
        </w:rPr>
      </w:pPr>
      <w:r w:rsidRPr="00596723">
        <w:rPr>
          <w:rFonts w:ascii="Times New Roman" w:eastAsia="MS Mincho" w:hAnsi="Times New Roman" w:cs="Times New Roman"/>
          <w:sz w:val="24"/>
          <w:szCs w:val="24"/>
        </w:rPr>
        <w:tab/>
        <w:t xml:space="preserve"> THIS DECLARATION OF COVENANTS, CONDITIONS AND RESTRICTIONS</w:t>
      </w:r>
      <w:r>
        <w:rPr>
          <w:rFonts w:ascii="Times New Roman" w:eastAsia="MS Mincho" w:hAnsi="Times New Roman" w:cs="Times New Roman"/>
          <w:sz w:val="24"/>
          <w:szCs w:val="24"/>
        </w:rPr>
        <w:t xml:space="preserve"> </w:t>
      </w:r>
      <w:r w:rsidRPr="00596723">
        <w:rPr>
          <w:rFonts w:ascii="Times New Roman" w:eastAsia="MS Mincho" w:hAnsi="Times New Roman" w:cs="Times New Roman"/>
          <w:sz w:val="24"/>
          <w:szCs w:val="24"/>
        </w:rPr>
        <w:t xml:space="preserve">(this </w:t>
      </w:r>
      <w:r w:rsidR="00B02DE9">
        <w:rPr>
          <w:rFonts w:ascii="Times New Roman" w:eastAsia="MS Mincho" w:hAnsi="Times New Roman" w:cs="Times New Roman"/>
          <w:sz w:val="24"/>
          <w:szCs w:val="24"/>
        </w:rPr>
        <w:t>“</w:t>
      </w:r>
      <w:r w:rsidRPr="00596723">
        <w:rPr>
          <w:rFonts w:ascii="Times New Roman" w:eastAsia="MS Mincho" w:hAnsi="Times New Roman" w:cs="Times New Roman"/>
          <w:sz w:val="24"/>
          <w:szCs w:val="24"/>
          <w:u w:val="single"/>
        </w:rPr>
        <w:t>Declaration</w:t>
      </w:r>
      <w:r w:rsidR="00B02DE9">
        <w:rPr>
          <w:rFonts w:ascii="Times New Roman" w:eastAsia="MS Mincho" w:hAnsi="Times New Roman" w:cs="Times New Roman"/>
          <w:sz w:val="24"/>
          <w:szCs w:val="24"/>
        </w:rPr>
        <w:t>”</w:t>
      </w:r>
      <w:r w:rsidRPr="00596723">
        <w:rPr>
          <w:rFonts w:ascii="Times New Roman" w:eastAsia="MS Mincho" w:hAnsi="Times New Roman" w:cs="Times New Roman"/>
          <w:sz w:val="24"/>
          <w:szCs w:val="24"/>
        </w:rPr>
        <w:t xml:space="preserve">), is made on the date hereinafter set forth by </w:t>
      </w:r>
      <w:r w:rsidR="00977E5E">
        <w:rPr>
          <w:rFonts w:ascii="Times New Roman" w:eastAsia="MS Mincho" w:hAnsi="Times New Roman" w:cs="Times New Roman"/>
          <w:sz w:val="24"/>
          <w:szCs w:val="24"/>
        </w:rPr>
        <w:t xml:space="preserve">ZRE Ranch Partners, LLC, a Texas limited liability company </w:t>
      </w:r>
      <w:r w:rsidRPr="00596723">
        <w:rPr>
          <w:rFonts w:ascii="Times New Roman" w:eastAsia="MS Mincho" w:hAnsi="Times New Roman" w:cs="Times New Roman"/>
          <w:sz w:val="24"/>
          <w:szCs w:val="24"/>
        </w:rPr>
        <w:t>(</w:t>
      </w:r>
      <w:r w:rsidR="00B02DE9">
        <w:rPr>
          <w:rFonts w:ascii="Times New Roman" w:eastAsia="MS Mincho" w:hAnsi="Times New Roman" w:cs="Times New Roman"/>
          <w:sz w:val="24"/>
          <w:szCs w:val="24"/>
        </w:rPr>
        <w:t>“</w:t>
      </w:r>
      <w:r w:rsidRPr="00596723">
        <w:rPr>
          <w:rFonts w:ascii="Times New Roman" w:eastAsia="MS Mincho" w:hAnsi="Times New Roman" w:cs="Times New Roman"/>
          <w:sz w:val="24"/>
          <w:szCs w:val="24"/>
          <w:u w:val="single"/>
        </w:rPr>
        <w:t>Declarant</w:t>
      </w:r>
      <w:r w:rsidR="00B02DE9">
        <w:rPr>
          <w:rFonts w:ascii="Times New Roman" w:eastAsia="MS Mincho" w:hAnsi="Times New Roman" w:cs="Times New Roman"/>
          <w:sz w:val="24"/>
          <w:szCs w:val="24"/>
        </w:rPr>
        <w:t>”</w:t>
      </w:r>
      <w:r w:rsidRPr="00596723">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with a business address of </w:t>
      </w:r>
      <w:r w:rsidR="00977E5E">
        <w:rPr>
          <w:rFonts w:ascii="Times New Roman" w:eastAsia="MS Mincho" w:hAnsi="Times New Roman" w:cs="Times New Roman"/>
          <w:sz w:val="24"/>
          <w:szCs w:val="24"/>
        </w:rPr>
        <w:t>102 Houston Avenue, Suite 300, Weatherford, Texas, 76086</w:t>
      </w:r>
      <w:r w:rsidRPr="00596723">
        <w:rPr>
          <w:rFonts w:ascii="Times New Roman" w:eastAsia="MS Mincho" w:hAnsi="Times New Roman" w:cs="Times New Roman"/>
          <w:sz w:val="24"/>
          <w:szCs w:val="24"/>
        </w:rPr>
        <w:t>, for the purpose of evidencing the covenants, conditions and restrictions contained herein</w:t>
      </w:r>
      <w:r>
        <w:rPr>
          <w:rFonts w:ascii="Times New Roman" w:eastAsia="MS Mincho" w:hAnsi="Times New Roman" w:cs="Times New Roman"/>
          <w:sz w:val="24"/>
          <w:szCs w:val="24"/>
        </w:rPr>
        <w:t xml:space="preserve"> against the following-described Property.</w:t>
      </w:r>
    </w:p>
    <w:p w14:paraId="109A66E1" w14:textId="77777777" w:rsidR="00953088" w:rsidRPr="00596723" w:rsidRDefault="00953088" w:rsidP="00953088">
      <w:pPr>
        <w:pStyle w:val="PlainText"/>
        <w:jc w:val="both"/>
        <w:rPr>
          <w:rFonts w:ascii="Times New Roman" w:eastAsia="MS Mincho" w:hAnsi="Times New Roman" w:cs="Times New Roman"/>
          <w:sz w:val="24"/>
          <w:szCs w:val="24"/>
        </w:rPr>
      </w:pPr>
    </w:p>
    <w:p w14:paraId="0E698D39" w14:textId="77777777" w:rsidR="00953088" w:rsidRPr="00596723" w:rsidRDefault="00953088" w:rsidP="00953088">
      <w:pPr>
        <w:pStyle w:val="PlainText"/>
        <w:jc w:val="center"/>
        <w:rPr>
          <w:rFonts w:ascii="Times New Roman" w:eastAsia="MS Mincho" w:hAnsi="Times New Roman" w:cs="Times New Roman"/>
          <w:b/>
          <w:sz w:val="24"/>
          <w:szCs w:val="24"/>
          <w:u w:val="single"/>
        </w:rPr>
      </w:pPr>
      <w:r w:rsidRPr="00596723">
        <w:rPr>
          <w:rFonts w:ascii="Times New Roman" w:eastAsia="MS Mincho" w:hAnsi="Times New Roman" w:cs="Times New Roman"/>
          <w:b/>
          <w:sz w:val="24"/>
          <w:szCs w:val="24"/>
          <w:u w:val="single"/>
        </w:rPr>
        <w:t>W I T N E S E T H:</w:t>
      </w:r>
    </w:p>
    <w:p w14:paraId="025B8220" w14:textId="77777777" w:rsidR="00953088" w:rsidRPr="00596723" w:rsidRDefault="00953088" w:rsidP="00953088">
      <w:pPr>
        <w:pStyle w:val="PlainText"/>
        <w:rPr>
          <w:rFonts w:ascii="Times New Roman" w:eastAsia="MS Mincho" w:hAnsi="Times New Roman" w:cs="Times New Roman"/>
          <w:sz w:val="24"/>
          <w:szCs w:val="24"/>
        </w:rPr>
      </w:pPr>
    </w:p>
    <w:p w14:paraId="0B9BC4DE" w14:textId="1CC9E599" w:rsidR="00953088" w:rsidRPr="00316E8C" w:rsidRDefault="00953088" w:rsidP="00953088">
      <w:pPr>
        <w:pStyle w:val="PlainText"/>
        <w:jc w:val="both"/>
        <w:rPr>
          <w:rFonts w:ascii="Times New Roman" w:eastAsia="MS Mincho" w:hAnsi="Times New Roman" w:cs="Times New Roman"/>
          <w:sz w:val="24"/>
          <w:szCs w:val="24"/>
        </w:rPr>
      </w:pPr>
      <w:r w:rsidRPr="00596723">
        <w:rPr>
          <w:rFonts w:ascii="Times New Roman" w:eastAsia="MS Mincho" w:hAnsi="Times New Roman" w:cs="Times New Roman"/>
          <w:sz w:val="24"/>
          <w:szCs w:val="24"/>
        </w:rPr>
        <w:tab/>
        <w:t xml:space="preserve">WHEREAS, Declarant is the owner of that certain real property described on Exhibit </w:t>
      </w:r>
      <w:r w:rsidR="00B02DE9">
        <w:rPr>
          <w:rFonts w:ascii="Times New Roman" w:eastAsia="MS Mincho" w:hAnsi="Times New Roman" w:cs="Times New Roman"/>
          <w:sz w:val="24"/>
          <w:szCs w:val="24"/>
        </w:rPr>
        <w:t>“</w:t>
      </w:r>
      <w:r w:rsidRPr="00596723">
        <w:rPr>
          <w:rFonts w:ascii="Times New Roman" w:eastAsia="MS Mincho" w:hAnsi="Times New Roman" w:cs="Times New Roman"/>
          <w:sz w:val="24"/>
          <w:szCs w:val="24"/>
        </w:rPr>
        <w:t>A</w:t>
      </w:r>
      <w:r w:rsidR="00B02DE9">
        <w:rPr>
          <w:rFonts w:ascii="Times New Roman" w:eastAsia="MS Mincho" w:hAnsi="Times New Roman" w:cs="Times New Roman"/>
          <w:sz w:val="24"/>
          <w:szCs w:val="24"/>
        </w:rPr>
        <w:t>”</w:t>
      </w:r>
      <w:r w:rsidRPr="00596723">
        <w:rPr>
          <w:rFonts w:ascii="Times New Roman" w:eastAsia="MS Mincho" w:hAnsi="Times New Roman" w:cs="Times New Roman"/>
          <w:sz w:val="24"/>
          <w:szCs w:val="24"/>
        </w:rPr>
        <w:t xml:space="preserve"> attached hereto and incorporated herein by reference.  Such real property is hereinafter referred to as the </w:t>
      </w:r>
      <w:r w:rsidR="00B02DE9">
        <w:rPr>
          <w:rFonts w:ascii="Times New Roman" w:eastAsia="MS Mincho" w:hAnsi="Times New Roman" w:cs="Times New Roman"/>
          <w:sz w:val="24"/>
          <w:szCs w:val="24"/>
        </w:rPr>
        <w:t>“</w:t>
      </w:r>
      <w:r w:rsidR="00977E5E">
        <w:rPr>
          <w:rFonts w:ascii="Times New Roman" w:eastAsia="MS Mincho" w:hAnsi="Times New Roman" w:cs="Times New Roman"/>
          <w:sz w:val="24"/>
          <w:szCs w:val="24"/>
          <w:u w:val="single"/>
        </w:rPr>
        <w:t>Property</w:t>
      </w:r>
      <w:r w:rsidR="00316E8C">
        <w:rPr>
          <w:rFonts w:ascii="Times New Roman" w:eastAsia="MS Mincho" w:hAnsi="Times New Roman" w:cs="Times New Roman"/>
          <w:sz w:val="24"/>
          <w:szCs w:val="24"/>
        </w:rPr>
        <w:t>.</w:t>
      </w:r>
      <w:r w:rsidR="00B02DE9">
        <w:rPr>
          <w:rFonts w:ascii="Times New Roman" w:eastAsia="MS Mincho" w:hAnsi="Times New Roman" w:cs="Times New Roman"/>
          <w:sz w:val="24"/>
          <w:szCs w:val="24"/>
        </w:rPr>
        <w:t>”</w:t>
      </w:r>
      <w:r w:rsidR="00316E8C">
        <w:rPr>
          <w:rFonts w:ascii="Times New Roman" w:eastAsia="MS Mincho" w:hAnsi="Times New Roman" w:cs="Times New Roman"/>
          <w:sz w:val="24"/>
          <w:szCs w:val="24"/>
        </w:rPr>
        <w:t xml:space="preserve"> </w:t>
      </w:r>
    </w:p>
    <w:p w14:paraId="1048EFE6" w14:textId="592815B5" w:rsidR="00545281" w:rsidRDefault="00545281" w:rsidP="00953088">
      <w:pPr>
        <w:pStyle w:val="PlainText"/>
        <w:jc w:val="both"/>
        <w:rPr>
          <w:rFonts w:ascii="Times New Roman" w:eastAsia="MS Mincho" w:hAnsi="Times New Roman" w:cs="Times New Roman"/>
          <w:sz w:val="24"/>
          <w:szCs w:val="24"/>
        </w:rPr>
      </w:pPr>
    </w:p>
    <w:p w14:paraId="28561C1E" w14:textId="0B7FE089" w:rsidR="00953088" w:rsidRPr="00596723" w:rsidRDefault="00953088" w:rsidP="00953088">
      <w:pPr>
        <w:pStyle w:val="PlainText"/>
        <w:jc w:val="both"/>
        <w:rPr>
          <w:rFonts w:ascii="Times New Roman" w:eastAsia="MS Mincho" w:hAnsi="Times New Roman" w:cs="Times New Roman"/>
          <w:sz w:val="24"/>
          <w:szCs w:val="24"/>
        </w:rPr>
      </w:pPr>
      <w:r w:rsidRPr="00596723">
        <w:rPr>
          <w:rFonts w:ascii="Times New Roman" w:eastAsia="MS Mincho" w:hAnsi="Times New Roman" w:cs="Times New Roman"/>
          <w:sz w:val="24"/>
          <w:szCs w:val="24"/>
        </w:rPr>
        <w:tab/>
        <w:t>NOW, THEREFORE, Declarant hereby declares that the Property shall be held, sold and conveyed subject to the following easements, restrictions, covenants and conditions, all of which are for the purpose of enhancing and protecting the value, desirability and attractiveness of the Property</w:t>
      </w:r>
      <w:r w:rsidR="00977E5E">
        <w:rPr>
          <w:rFonts w:ascii="Times New Roman" w:eastAsia="MS Mincho" w:hAnsi="Times New Roman" w:cs="Times New Roman"/>
          <w:sz w:val="24"/>
          <w:szCs w:val="24"/>
        </w:rPr>
        <w:t xml:space="preserve"> and each individual tract or parcel of the Property</w:t>
      </w:r>
      <w:r w:rsidRPr="00596723">
        <w:rPr>
          <w:rFonts w:ascii="Times New Roman" w:eastAsia="MS Mincho" w:hAnsi="Times New Roman" w:cs="Times New Roman"/>
          <w:sz w:val="24"/>
          <w:szCs w:val="24"/>
        </w:rPr>
        <w:t xml:space="preserve">. These easements, covenants, restrictions and conditions shall run with the Property and be binding on all parties having or acquiring any right, title or interest in the Property or any part thereof, their heirs, successors and assigns, and shall inure to the benefit of Declarant and each owner </w:t>
      </w:r>
      <w:r w:rsidR="0085579D">
        <w:rPr>
          <w:rFonts w:ascii="Times New Roman" w:eastAsia="MS Mincho" w:hAnsi="Times New Roman" w:cs="Times New Roman"/>
          <w:sz w:val="24"/>
          <w:szCs w:val="24"/>
        </w:rPr>
        <w:t>of</w:t>
      </w:r>
      <w:r w:rsidR="00977E5E">
        <w:rPr>
          <w:rFonts w:ascii="Times New Roman" w:eastAsia="MS Mincho" w:hAnsi="Times New Roman" w:cs="Times New Roman"/>
          <w:sz w:val="24"/>
          <w:szCs w:val="24"/>
        </w:rPr>
        <w:t xml:space="preserve"> any tract or parcel within the Property.</w:t>
      </w:r>
    </w:p>
    <w:p w14:paraId="0A81754E" w14:textId="77777777" w:rsidR="00953088" w:rsidRPr="00596723" w:rsidRDefault="00953088" w:rsidP="00953088">
      <w:pPr>
        <w:pStyle w:val="PlainText"/>
        <w:jc w:val="both"/>
        <w:rPr>
          <w:rFonts w:ascii="Times New Roman" w:eastAsia="MS Mincho" w:hAnsi="Times New Roman" w:cs="Times New Roman"/>
          <w:sz w:val="24"/>
          <w:szCs w:val="24"/>
        </w:rPr>
      </w:pPr>
    </w:p>
    <w:p w14:paraId="237DF2FA" w14:textId="35C3313D" w:rsidR="00953088" w:rsidRPr="00596723" w:rsidRDefault="00953088" w:rsidP="00953088">
      <w:pPr>
        <w:pStyle w:val="PlainText"/>
        <w:jc w:val="both"/>
        <w:rPr>
          <w:rFonts w:ascii="Times New Roman" w:eastAsia="MS Mincho" w:hAnsi="Times New Roman" w:cs="Times New Roman"/>
          <w:sz w:val="24"/>
          <w:szCs w:val="24"/>
        </w:rPr>
      </w:pPr>
      <w:r w:rsidRPr="00596723">
        <w:rPr>
          <w:rFonts w:ascii="Times New Roman" w:eastAsia="MS Mincho" w:hAnsi="Times New Roman" w:cs="Times New Roman"/>
          <w:sz w:val="24"/>
          <w:szCs w:val="24"/>
        </w:rPr>
        <w:tab/>
        <w:t xml:space="preserve">NOW, THEREFORE, the Declarant shall retain the </w:t>
      </w:r>
      <w:r w:rsidR="00977E5E">
        <w:rPr>
          <w:rFonts w:ascii="Times New Roman" w:eastAsia="MS Mincho" w:hAnsi="Times New Roman" w:cs="Times New Roman"/>
          <w:sz w:val="24"/>
          <w:szCs w:val="24"/>
        </w:rPr>
        <w:t>right, but not the obligation,</w:t>
      </w:r>
      <w:r w:rsidRPr="00596723">
        <w:rPr>
          <w:rFonts w:ascii="Times New Roman" w:eastAsia="MS Mincho" w:hAnsi="Times New Roman" w:cs="Times New Roman"/>
          <w:sz w:val="24"/>
          <w:szCs w:val="24"/>
        </w:rPr>
        <w:t xml:space="preserve"> </w:t>
      </w:r>
      <w:r w:rsidR="00977E5E">
        <w:rPr>
          <w:rFonts w:ascii="Times New Roman" w:eastAsia="MS Mincho" w:hAnsi="Times New Roman" w:cs="Times New Roman"/>
          <w:sz w:val="24"/>
          <w:szCs w:val="24"/>
        </w:rPr>
        <w:t>to</w:t>
      </w:r>
      <w:r w:rsidRPr="00596723">
        <w:rPr>
          <w:rFonts w:ascii="Times New Roman" w:eastAsia="MS Mincho" w:hAnsi="Times New Roman" w:cs="Times New Roman"/>
          <w:sz w:val="24"/>
          <w:szCs w:val="24"/>
        </w:rPr>
        <w:t xml:space="preserve"> administer and</w:t>
      </w:r>
      <w:r w:rsidR="00977E5E">
        <w:rPr>
          <w:rFonts w:ascii="Times New Roman" w:eastAsia="MS Mincho" w:hAnsi="Times New Roman" w:cs="Times New Roman"/>
          <w:sz w:val="24"/>
          <w:szCs w:val="24"/>
        </w:rPr>
        <w:t>/or</w:t>
      </w:r>
      <w:r w:rsidRPr="00596723">
        <w:rPr>
          <w:rFonts w:ascii="Times New Roman" w:eastAsia="MS Mincho" w:hAnsi="Times New Roman" w:cs="Times New Roman"/>
          <w:sz w:val="24"/>
          <w:szCs w:val="24"/>
        </w:rPr>
        <w:t xml:space="preserve"> enforc</w:t>
      </w:r>
      <w:r w:rsidR="00977E5E">
        <w:rPr>
          <w:rFonts w:ascii="Times New Roman" w:eastAsia="MS Mincho" w:hAnsi="Times New Roman" w:cs="Times New Roman"/>
          <w:sz w:val="24"/>
          <w:szCs w:val="24"/>
        </w:rPr>
        <w:t>e</w:t>
      </w:r>
      <w:r w:rsidRPr="00596723">
        <w:rPr>
          <w:rFonts w:ascii="Times New Roman" w:eastAsia="MS Mincho" w:hAnsi="Times New Roman" w:cs="Times New Roman"/>
          <w:sz w:val="24"/>
          <w:szCs w:val="24"/>
        </w:rPr>
        <w:t xml:space="preserve"> the covenants</w:t>
      </w:r>
      <w:r>
        <w:rPr>
          <w:rFonts w:ascii="Times New Roman" w:eastAsia="MS Mincho" w:hAnsi="Times New Roman" w:cs="Times New Roman"/>
          <w:sz w:val="24"/>
          <w:szCs w:val="24"/>
        </w:rPr>
        <w:t xml:space="preserve"> and </w:t>
      </w:r>
      <w:r w:rsidRPr="00596723">
        <w:rPr>
          <w:rFonts w:ascii="Times New Roman" w:eastAsia="MS Mincho" w:hAnsi="Times New Roman" w:cs="Times New Roman"/>
          <w:sz w:val="24"/>
          <w:szCs w:val="24"/>
        </w:rPr>
        <w:t>restrictions</w:t>
      </w:r>
      <w:r w:rsidR="00977E5E">
        <w:rPr>
          <w:rFonts w:ascii="Times New Roman" w:eastAsia="MS Mincho" w:hAnsi="Times New Roman" w:cs="Times New Roman"/>
          <w:sz w:val="24"/>
          <w:szCs w:val="24"/>
        </w:rPr>
        <w:t xml:space="preserve"> contained in this Declaration</w:t>
      </w:r>
      <w:r>
        <w:rPr>
          <w:rFonts w:ascii="Times New Roman" w:eastAsia="MS Mincho" w:hAnsi="Times New Roman" w:cs="Times New Roman"/>
          <w:sz w:val="24"/>
          <w:szCs w:val="24"/>
        </w:rPr>
        <w:t xml:space="preserve"> </w:t>
      </w:r>
      <w:r w:rsidRPr="00596723">
        <w:rPr>
          <w:rFonts w:ascii="Times New Roman" w:eastAsia="MS Mincho" w:hAnsi="Times New Roman" w:cs="Times New Roman"/>
          <w:sz w:val="24"/>
          <w:szCs w:val="24"/>
        </w:rPr>
        <w:t xml:space="preserve">until the earlier of (i) the date on which the Declarant or its permitted assignee or successor </w:t>
      </w:r>
      <w:r w:rsidR="00977E5E">
        <w:rPr>
          <w:rFonts w:ascii="Times New Roman" w:eastAsia="MS Mincho" w:hAnsi="Times New Roman" w:cs="Times New Roman"/>
          <w:sz w:val="24"/>
          <w:szCs w:val="24"/>
        </w:rPr>
        <w:t>no longer owns any portion of the Property</w:t>
      </w:r>
      <w:r w:rsidRPr="00596723">
        <w:rPr>
          <w:rFonts w:ascii="Times New Roman" w:eastAsia="MS Mincho" w:hAnsi="Times New Roman" w:cs="Times New Roman"/>
          <w:sz w:val="24"/>
          <w:szCs w:val="24"/>
        </w:rPr>
        <w:t xml:space="preserve">, or (ii) any date required by law pursuant to which Declarant must give up such power of administration and enforcement. </w:t>
      </w:r>
    </w:p>
    <w:p w14:paraId="65E06A70" w14:textId="77777777" w:rsidR="00AA4EFD" w:rsidRPr="00A808A8" w:rsidRDefault="00AA4EFD" w:rsidP="002F51A4">
      <w:pPr>
        <w:ind w:left="90"/>
        <w:jc w:val="both"/>
        <w:textAlignment w:val="baseline"/>
        <w:rPr>
          <w:bCs/>
          <w:sz w:val="24"/>
          <w:szCs w:val="24"/>
        </w:rPr>
      </w:pPr>
    </w:p>
    <w:p w14:paraId="6D60311D" w14:textId="77777777" w:rsidR="00B44916" w:rsidRDefault="00B44916" w:rsidP="00B44916">
      <w:pPr>
        <w:jc w:val="center"/>
        <w:textAlignment w:val="baseline"/>
        <w:rPr>
          <w:rFonts w:eastAsia="Times New Roman"/>
          <w:b/>
          <w:color w:val="000000"/>
          <w:spacing w:val="6"/>
          <w:sz w:val="24"/>
          <w:szCs w:val="24"/>
        </w:rPr>
      </w:pPr>
      <w:r w:rsidRPr="00867FC0">
        <w:rPr>
          <w:rFonts w:eastAsia="Times New Roman"/>
          <w:b/>
          <w:color w:val="000000"/>
          <w:spacing w:val="6"/>
          <w:sz w:val="24"/>
          <w:szCs w:val="24"/>
        </w:rPr>
        <w:t>Definitions</w:t>
      </w:r>
    </w:p>
    <w:p w14:paraId="1E490AFE" w14:textId="77777777" w:rsidR="00B44916" w:rsidRPr="00867FC0" w:rsidRDefault="00B44916" w:rsidP="00B44916">
      <w:pPr>
        <w:jc w:val="center"/>
        <w:textAlignment w:val="baseline"/>
        <w:rPr>
          <w:rFonts w:eastAsia="Times New Roman"/>
          <w:b/>
          <w:color w:val="000000"/>
          <w:spacing w:val="6"/>
          <w:sz w:val="24"/>
          <w:szCs w:val="24"/>
        </w:rPr>
      </w:pPr>
    </w:p>
    <w:p w14:paraId="733763A6" w14:textId="3444127D" w:rsidR="00B44916" w:rsidRDefault="00B02DE9" w:rsidP="00B44916">
      <w:pPr>
        <w:ind w:firstLine="648"/>
        <w:jc w:val="both"/>
        <w:textAlignment w:val="baseline"/>
        <w:rPr>
          <w:rFonts w:eastAsia="Times New Roman"/>
          <w:color w:val="000000"/>
          <w:spacing w:val="4"/>
          <w:sz w:val="24"/>
          <w:szCs w:val="24"/>
        </w:rPr>
      </w:pPr>
      <w:r>
        <w:rPr>
          <w:rFonts w:eastAsia="Times New Roman"/>
          <w:color w:val="000000"/>
          <w:spacing w:val="4"/>
          <w:sz w:val="24"/>
          <w:szCs w:val="24"/>
        </w:rPr>
        <w:t>“</w:t>
      </w:r>
      <w:r w:rsidR="00B44916" w:rsidRPr="00C67547">
        <w:rPr>
          <w:rFonts w:eastAsia="Times New Roman"/>
          <w:color w:val="000000"/>
          <w:spacing w:val="4"/>
          <w:sz w:val="24"/>
          <w:szCs w:val="24"/>
        </w:rPr>
        <w:t>Covenants</w:t>
      </w:r>
      <w:r>
        <w:rPr>
          <w:rFonts w:eastAsia="Times New Roman"/>
          <w:color w:val="000000"/>
          <w:spacing w:val="4"/>
          <w:sz w:val="24"/>
          <w:szCs w:val="24"/>
        </w:rPr>
        <w:t>”</w:t>
      </w:r>
      <w:r w:rsidR="00B44916" w:rsidRPr="00C67547">
        <w:rPr>
          <w:rFonts w:eastAsia="Times New Roman"/>
          <w:color w:val="000000"/>
          <w:spacing w:val="4"/>
          <w:sz w:val="24"/>
          <w:szCs w:val="24"/>
        </w:rPr>
        <w:t xml:space="preserve"> means the covenants, conditions, and</w:t>
      </w:r>
      <w:r w:rsidR="00B44916">
        <w:rPr>
          <w:rFonts w:eastAsia="Times New Roman"/>
          <w:color w:val="000000"/>
          <w:spacing w:val="4"/>
          <w:sz w:val="24"/>
          <w:szCs w:val="24"/>
        </w:rPr>
        <w:t xml:space="preserve"> restrictions contained in this </w:t>
      </w:r>
      <w:r w:rsidR="00B44916" w:rsidRPr="00C67547">
        <w:rPr>
          <w:rFonts w:eastAsia="Times New Roman"/>
          <w:color w:val="000000"/>
          <w:spacing w:val="4"/>
          <w:sz w:val="24"/>
          <w:szCs w:val="24"/>
        </w:rPr>
        <w:t>Declaration.</w:t>
      </w:r>
    </w:p>
    <w:p w14:paraId="2EF6CC0B" w14:textId="77777777" w:rsidR="00B44916" w:rsidRPr="00C67547" w:rsidRDefault="00B44916" w:rsidP="00B44916">
      <w:pPr>
        <w:ind w:firstLine="648"/>
        <w:jc w:val="both"/>
        <w:textAlignment w:val="baseline"/>
        <w:rPr>
          <w:rFonts w:eastAsia="Times New Roman"/>
          <w:color w:val="000000"/>
          <w:spacing w:val="4"/>
          <w:sz w:val="24"/>
          <w:szCs w:val="24"/>
        </w:rPr>
      </w:pPr>
    </w:p>
    <w:p w14:paraId="4CFE9BD6" w14:textId="6437B957" w:rsidR="00B44916" w:rsidRPr="00C67547" w:rsidRDefault="00B02DE9" w:rsidP="00B44916">
      <w:pPr>
        <w:ind w:firstLine="648"/>
        <w:jc w:val="both"/>
        <w:textAlignment w:val="baseline"/>
        <w:rPr>
          <w:rFonts w:eastAsia="Times New Roman"/>
          <w:color w:val="000000"/>
          <w:sz w:val="24"/>
          <w:szCs w:val="24"/>
        </w:rPr>
      </w:pPr>
      <w:r>
        <w:rPr>
          <w:rFonts w:eastAsia="Times New Roman"/>
          <w:color w:val="000000"/>
          <w:sz w:val="24"/>
          <w:szCs w:val="24"/>
        </w:rPr>
        <w:t>“</w:t>
      </w:r>
      <w:r w:rsidR="00B44916" w:rsidRPr="00C67547">
        <w:rPr>
          <w:rFonts w:eastAsia="Times New Roman"/>
          <w:color w:val="000000"/>
          <w:sz w:val="24"/>
          <w:szCs w:val="24"/>
        </w:rPr>
        <w:t>Declarant</w:t>
      </w:r>
      <w:r>
        <w:rPr>
          <w:rFonts w:eastAsia="Times New Roman"/>
          <w:color w:val="000000"/>
          <w:sz w:val="24"/>
          <w:szCs w:val="24"/>
        </w:rPr>
        <w:t>”</w:t>
      </w:r>
      <w:r w:rsidR="00B44916" w:rsidRPr="00C67547">
        <w:rPr>
          <w:rFonts w:eastAsia="Times New Roman"/>
          <w:color w:val="000000"/>
          <w:sz w:val="24"/>
          <w:szCs w:val="24"/>
        </w:rPr>
        <w:t xml:space="preserve"> means </w:t>
      </w:r>
      <w:r w:rsidR="00977E5E">
        <w:rPr>
          <w:rFonts w:eastAsia="Times New Roman"/>
          <w:color w:val="000000"/>
          <w:sz w:val="24"/>
          <w:szCs w:val="24"/>
        </w:rPr>
        <w:t>ZRE Ranch Partners, LLC, a Texas limited liability company</w:t>
      </w:r>
      <w:r w:rsidR="00B44916" w:rsidRPr="00C67547">
        <w:rPr>
          <w:rFonts w:eastAsia="Times New Roman"/>
          <w:color w:val="000000"/>
          <w:sz w:val="24"/>
          <w:szCs w:val="24"/>
        </w:rPr>
        <w:t xml:space="preserve">, and any successor that acquires all </w:t>
      </w:r>
      <w:r w:rsidR="00977E5E">
        <w:rPr>
          <w:rFonts w:eastAsia="Times New Roman"/>
          <w:color w:val="000000"/>
          <w:sz w:val="24"/>
          <w:szCs w:val="24"/>
        </w:rPr>
        <w:t>of Declarant’s ownership interest in the Property</w:t>
      </w:r>
      <w:r w:rsidR="00B44916" w:rsidRPr="00C67547">
        <w:rPr>
          <w:rFonts w:eastAsia="Times New Roman"/>
          <w:color w:val="000000"/>
          <w:sz w:val="24"/>
          <w:szCs w:val="24"/>
        </w:rPr>
        <w:t xml:space="preserve"> and is named as successor in a recorded document.</w:t>
      </w:r>
      <w:r w:rsidR="007F43E4">
        <w:rPr>
          <w:rFonts w:eastAsia="Times New Roman"/>
          <w:color w:val="000000"/>
          <w:sz w:val="24"/>
          <w:szCs w:val="24"/>
        </w:rPr>
        <w:t xml:space="preserve"> Any person or entity</w:t>
      </w:r>
      <w:r>
        <w:rPr>
          <w:rFonts w:eastAsia="Times New Roman"/>
          <w:color w:val="000000"/>
          <w:sz w:val="24"/>
          <w:szCs w:val="24"/>
        </w:rPr>
        <w:t>’</w:t>
      </w:r>
      <w:r w:rsidR="007F43E4">
        <w:rPr>
          <w:rFonts w:eastAsia="Times New Roman"/>
          <w:color w:val="000000"/>
          <w:sz w:val="24"/>
          <w:szCs w:val="24"/>
        </w:rPr>
        <w:t xml:space="preserve">s status as the Declarant shall cease at such time as the person or entity no longer owns </w:t>
      </w:r>
      <w:r w:rsidR="00977E5E">
        <w:rPr>
          <w:rFonts w:eastAsia="Times New Roman"/>
          <w:color w:val="000000"/>
          <w:sz w:val="24"/>
          <w:szCs w:val="24"/>
        </w:rPr>
        <w:t>any</w:t>
      </w:r>
      <w:r w:rsidR="00B12416">
        <w:rPr>
          <w:rFonts w:eastAsia="Times New Roman"/>
          <w:color w:val="000000"/>
          <w:sz w:val="24"/>
          <w:szCs w:val="24"/>
        </w:rPr>
        <w:t xml:space="preserve"> Tract or other</w:t>
      </w:r>
      <w:r w:rsidR="00977E5E">
        <w:rPr>
          <w:rFonts w:eastAsia="Times New Roman"/>
          <w:color w:val="000000"/>
          <w:sz w:val="24"/>
          <w:szCs w:val="24"/>
        </w:rPr>
        <w:t xml:space="preserve"> portion of the Property</w:t>
      </w:r>
      <w:r w:rsidR="007F43E4">
        <w:rPr>
          <w:rFonts w:eastAsia="Times New Roman"/>
          <w:color w:val="000000"/>
          <w:sz w:val="24"/>
          <w:szCs w:val="24"/>
        </w:rPr>
        <w:t xml:space="preserve">. </w:t>
      </w:r>
    </w:p>
    <w:p w14:paraId="5EAD326A" w14:textId="77777777" w:rsidR="00B44916" w:rsidRDefault="00B44916" w:rsidP="00B44916">
      <w:pPr>
        <w:ind w:left="648"/>
        <w:jc w:val="both"/>
        <w:textAlignment w:val="baseline"/>
        <w:rPr>
          <w:rFonts w:eastAsia="Times New Roman"/>
          <w:color w:val="000000"/>
          <w:spacing w:val="3"/>
          <w:sz w:val="24"/>
          <w:szCs w:val="24"/>
        </w:rPr>
      </w:pPr>
    </w:p>
    <w:p w14:paraId="3573E5E6" w14:textId="6EFD5643" w:rsidR="00B44916" w:rsidRPr="00C67547" w:rsidRDefault="00B02DE9" w:rsidP="00B44916">
      <w:pPr>
        <w:ind w:firstLine="648"/>
        <w:jc w:val="both"/>
        <w:textAlignment w:val="baseline"/>
        <w:rPr>
          <w:rFonts w:eastAsia="Times New Roman"/>
          <w:color w:val="000000"/>
          <w:spacing w:val="3"/>
          <w:sz w:val="24"/>
          <w:szCs w:val="24"/>
        </w:rPr>
      </w:pPr>
      <w:r>
        <w:rPr>
          <w:rFonts w:eastAsia="Times New Roman"/>
          <w:color w:val="000000"/>
          <w:spacing w:val="3"/>
          <w:sz w:val="24"/>
          <w:szCs w:val="24"/>
        </w:rPr>
        <w:t>“</w:t>
      </w:r>
      <w:r w:rsidR="00B44916" w:rsidRPr="00C67547">
        <w:rPr>
          <w:rFonts w:eastAsia="Times New Roman"/>
          <w:color w:val="000000"/>
          <w:spacing w:val="3"/>
          <w:sz w:val="24"/>
          <w:szCs w:val="24"/>
        </w:rPr>
        <w:t>Dedicatory Instruments</w:t>
      </w:r>
      <w:r>
        <w:rPr>
          <w:rFonts w:eastAsia="Times New Roman"/>
          <w:color w:val="000000"/>
          <w:spacing w:val="3"/>
          <w:sz w:val="24"/>
          <w:szCs w:val="24"/>
        </w:rPr>
        <w:t>”</w:t>
      </w:r>
      <w:r w:rsidR="00B44916" w:rsidRPr="00C67547">
        <w:rPr>
          <w:rFonts w:eastAsia="Times New Roman"/>
          <w:color w:val="000000"/>
          <w:spacing w:val="3"/>
          <w:sz w:val="24"/>
          <w:szCs w:val="24"/>
        </w:rPr>
        <w:t xml:space="preserve"> means this Declaration</w:t>
      </w:r>
      <w:r w:rsidR="00B44916">
        <w:rPr>
          <w:rFonts w:eastAsia="Times New Roman"/>
          <w:color w:val="000000"/>
          <w:spacing w:val="3"/>
          <w:sz w:val="24"/>
          <w:szCs w:val="24"/>
        </w:rPr>
        <w:t xml:space="preserve"> and any other filings affecting these restrictions</w:t>
      </w:r>
      <w:r w:rsidR="00B44916" w:rsidRPr="00C67547">
        <w:rPr>
          <w:rFonts w:eastAsia="Times New Roman"/>
          <w:color w:val="000000"/>
          <w:spacing w:val="3"/>
          <w:sz w:val="24"/>
          <w:szCs w:val="24"/>
        </w:rPr>
        <w:t>.</w:t>
      </w:r>
    </w:p>
    <w:p w14:paraId="3A4776C8" w14:textId="77777777" w:rsidR="00B44916" w:rsidRDefault="00B44916" w:rsidP="00B44916">
      <w:pPr>
        <w:ind w:firstLine="648"/>
        <w:jc w:val="both"/>
        <w:textAlignment w:val="baseline"/>
        <w:rPr>
          <w:rFonts w:eastAsia="Times New Roman"/>
          <w:color w:val="000000"/>
          <w:sz w:val="24"/>
          <w:szCs w:val="24"/>
        </w:rPr>
      </w:pPr>
    </w:p>
    <w:p w14:paraId="40192284" w14:textId="77777777" w:rsidR="00B05984" w:rsidRDefault="00B05984" w:rsidP="00B05984">
      <w:pPr>
        <w:jc w:val="both"/>
        <w:textAlignment w:val="baseline"/>
        <w:rPr>
          <w:rFonts w:eastAsia="Times New Roman"/>
          <w:color w:val="000000"/>
          <w:sz w:val="24"/>
          <w:szCs w:val="24"/>
        </w:rPr>
      </w:pPr>
    </w:p>
    <w:p w14:paraId="1F4DE983" w14:textId="4BF5D88C" w:rsidR="00B05984" w:rsidRDefault="00B05984" w:rsidP="00B05984">
      <w:pPr>
        <w:ind w:firstLine="720"/>
        <w:jc w:val="both"/>
        <w:textAlignment w:val="baseline"/>
        <w:rPr>
          <w:rFonts w:eastAsia="Times New Roman"/>
          <w:color w:val="000000"/>
          <w:sz w:val="24"/>
          <w:szCs w:val="24"/>
        </w:rPr>
      </w:pPr>
      <w:r>
        <w:rPr>
          <w:rFonts w:eastAsia="Times New Roman"/>
          <w:color w:val="000000"/>
          <w:sz w:val="24"/>
          <w:szCs w:val="24"/>
        </w:rPr>
        <w:lastRenderedPageBreak/>
        <w:t>“Development”</w:t>
      </w:r>
      <w:r w:rsidRPr="00C67547">
        <w:rPr>
          <w:rFonts w:eastAsia="Times New Roman"/>
          <w:color w:val="000000"/>
          <w:sz w:val="24"/>
          <w:szCs w:val="24"/>
        </w:rPr>
        <w:t xml:space="preserve"> means the </w:t>
      </w:r>
      <w:r>
        <w:rPr>
          <w:rFonts w:eastAsia="Times New Roman"/>
          <w:color w:val="000000"/>
          <w:sz w:val="24"/>
          <w:szCs w:val="24"/>
        </w:rPr>
        <w:t xml:space="preserve">real property described on Exhibit “A” attached hereto and incorporated herein by reference, and any additions hereto as provided in this Declaration.   </w:t>
      </w:r>
    </w:p>
    <w:p w14:paraId="6DE9FFF5" w14:textId="77777777" w:rsidR="00B44916" w:rsidRPr="00C67547" w:rsidRDefault="00B44916" w:rsidP="00B44916">
      <w:pPr>
        <w:ind w:left="648"/>
        <w:jc w:val="both"/>
        <w:textAlignment w:val="baseline"/>
        <w:rPr>
          <w:rFonts w:eastAsia="Times New Roman"/>
          <w:color w:val="000000"/>
          <w:spacing w:val="3"/>
          <w:sz w:val="24"/>
          <w:szCs w:val="24"/>
        </w:rPr>
      </w:pPr>
    </w:p>
    <w:p w14:paraId="450D5603" w14:textId="71DDF941" w:rsidR="00B44916" w:rsidRDefault="00B02DE9" w:rsidP="00B44916">
      <w:pPr>
        <w:ind w:firstLine="648"/>
        <w:jc w:val="both"/>
        <w:textAlignment w:val="baseline"/>
        <w:rPr>
          <w:rFonts w:eastAsia="Times New Roman"/>
          <w:color w:val="000000"/>
          <w:spacing w:val="3"/>
          <w:sz w:val="24"/>
          <w:szCs w:val="24"/>
        </w:rPr>
      </w:pPr>
      <w:r>
        <w:rPr>
          <w:rFonts w:eastAsia="Times New Roman"/>
          <w:color w:val="000000"/>
          <w:spacing w:val="3"/>
          <w:sz w:val="24"/>
          <w:szCs w:val="24"/>
        </w:rPr>
        <w:t>“</w:t>
      </w:r>
      <w:r w:rsidR="00B44916" w:rsidRPr="00C67547">
        <w:rPr>
          <w:rFonts w:eastAsia="Times New Roman"/>
          <w:color w:val="000000"/>
          <w:spacing w:val="3"/>
          <w:sz w:val="24"/>
          <w:szCs w:val="24"/>
        </w:rPr>
        <w:t>Owner</w:t>
      </w:r>
      <w:r>
        <w:rPr>
          <w:rFonts w:eastAsia="Times New Roman"/>
          <w:color w:val="000000"/>
          <w:spacing w:val="3"/>
          <w:sz w:val="24"/>
          <w:szCs w:val="24"/>
        </w:rPr>
        <w:t>”</w:t>
      </w:r>
      <w:r w:rsidR="00B44916" w:rsidRPr="00C67547">
        <w:rPr>
          <w:rFonts w:eastAsia="Times New Roman"/>
          <w:color w:val="000000"/>
          <w:spacing w:val="3"/>
          <w:sz w:val="24"/>
          <w:szCs w:val="24"/>
        </w:rPr>
        <w:t xml:space="preserve"> means every record Owner of a fee interest in a </w:t>
      </w:r>
      <w:r w:rsidR="00B05984">
        <w:rPr>
          <w:rFonts w:eastAsia="Times New Roman"/>
          <w:color w:val="000000"/>
          <w:spacing w:val="3"/>
          <w:sz w:val="24"/>
          <w:szCs w:val="24"/>
        </w:rPr>
        <w:t>Tract</w:t>
      </w:r>
      <w:r w:rsidR="00B44916">
        <w:rPr>
          <w:rFonts w:eastAsia="Times New Roman"/>
          <w:color w:val="000000"/>
          <w:spacing w:val="3"/>
          <w:sz w:val="24"/>
          <w:szCs w:val="24"/>
        </w:rPr>
        <w:t xml:space="preserve"> or of any </w:t>
      </w:r>
      <w:r w:rsidR="00B12416">
        <w:rPr>
          <w:rFonts w:eastAsia="Times New Roman"/>
          <w:color w:val="000000"/>
          <w:spacing w:val="3"/>
          <w:sz w:val="24"/>
          <w:szCs w:val="24"/>
        </w:rPr>
        <w:t xml:space="preserve">portion of real property within the Property. </w:t>
      </w:r>
    </w:p>
    <w:p w14:paraId="292D452C" w14:textId="77777777" w:rsidR="00B44916" w:rsidRPr="00C67547" w:rsidRDefault="00B44916" w:rsidP="00B05984">
      <w:pPr>
        <w:jc w:val="both"/>
        <w:textAlignment w:val="baseline"/>
        <w:rPr>
          <w:rFonts w:eastAsia="Times New Roman"/>
          <w:color w:val="000000"/>
          <w:spacing w:val="3"/>
          <w:sz w:val="24"/>
          <w:szCs w:val="24"/>
        </w:rPr>
      </w:pPr>
    </w:p>
    <w:p w14:paraId="48C37A82" w14:textId="3A00D87B" w:rsidR="00B44916" w:rsidRDefault="00B02DE9" w:rsidP="00B44916">
      <w:pPr>
        <w:ind w:firstLine="648"/>
        <w:jc w:val="both"/>
        <w:textAlignment w:val="baseline"/>
        <w:rPr>
          <w:rFonts w:eastAsia="Times New Roman"/>
          <w:color w:val="000000"/>
          <w:sz w:val="24"/>
          <w:szCs w:val="24"/>
        </w:rPr>
      </w:pPr>
      <w:r>
        <w:rPr>
          <w:rFonts w:eastAsia="Times New Roman"/>
          <w:color w:val="000000"/>
          <w:sz w:val="24"/>
          <w:szCs w:val="24"/>
        </w:rPr>
        <w:t>“</w:t>
      </w:r>
      <w:r w:rsidR="00B44916" w:rsidRPr="00C67547">
        <w:rPr>
          <w:rFonts w:eastAsia="Times New Roman"/>
          <w:color w:val="000000"/>
          <w:sz w:val="24"/>
          <w:szCs w:val="24"/>
        </w:rPr>
        <w:t>Residence</w:t>
      </w:r>
      <w:r>
        <w:rPr>
          <w:rFonts w:eastAsia="Times New Roman"/>
          <w:color w:val="000000"/>
          <w:sz w:val="24"/>
          <w:szCs w:val="24"/>
        </w:rPr>
        <w:t>”</w:t>
      </w:r>
      <w:r w:rsidR="00B44916" w:rsidRPr="00C67547">
        <w:rPr>
          <w:rFonts w:eastAsia="Times New Roman"/>
          <w:color w:val="000000"/>
          <w:sz w:val="24"/>
          <w:szCs w:val="24"/>
        </w:rPr>
        <w:t xml:space="preserve"> means a detached building designed for and used as a dwelling by a Single Family and constructed on one or more </w:t>
      </w:r>
      <w:r w:rsidR="00B05984">
        <w:rPr>
          <w:rFonts w:eastAsia="Times New Roman"/>
          <w:color w:val="000000"/>
          <w:sz w:val="24"/>
          <w:szCs w:val="24"/>
        </w:rPr>
        <w:t>Tracts</w:t>
      </w:r>
      <w:r w:rsidR="00B44916" w:rsidRPr="00C67547">
        <w:rPr>
          <w:rFonts w:eastAsia="Times New Roman"/>
          <w:color w:val="000000"/>
          <w:sz w:val="24"/>
          <w:szCs w:val="24"/>
        </w:rPr>
        <w:t>.</w:t>
      </w:r>
    </w:p>
    <w:p w14:paraId="0E3F98AF" w14:textId="77777777" w:rsidR="00B44916" w:rsidRPr="00C67547" w:rsidRDefault="00B44916" w:rsidP="00B44916">
      <w:pPr>
        <w:ind w:firstLine="648"/>
        <w:jc w:val="both"/>
        <w:textAlignment w:val="baseline"/>
        <w:rPr>
          <w:rFonts w:eastAsia="Times New Roman"/>
          <w:color w:val="000000"/>
          <w:sz w:val="24"/>
          <w:szCs w:val="24"/>
        </w:rPr>
      </w:pPr>
    </w:p>
    <w:p w14:paraId="38D121AE" w14:textId="519F9F58" w:rsidR="00B44916" w:rsidRPr="00C67547" w:rsidRDefault="00B02DE9" w:rsidP="00B44916">
      <w:pPr>
        <w:ind w:firstLine="648"/>
        <w:jc w:val="both"/>
        <w:textAlignment w:val="baseline"/>
        <w:rPr>
          <w:rFonts w:eastAsia="Times New Roman"/>
          <w:color w:val="000000"/>
          <w:sz w:val="24"/>
          <w:szCs w:val="24"/>
        </w:rPr>
      </w:pPr>
      <w:r>
        <w:rPr>
          <w:rFonts w:eastAsia="Times New Roman"/>
          <w:color w:val="000000"/>
          <w:sz w:val="24"/>
          <w:szCs w:val="24"/>
        </w:rPr>
        <w:t>“</w:t>
      </w:r>
      <w:r w:rsidR="00B44916" w:rsidRPr="00C67547">
        <w:rPr>
          <w:rFonts w:eastAsia="Times New Roman"/>
          <w:color w:val="000000"/>
          <w:sz w:val="24"/>
          <w:szCs w:val="24"/>
        </w:rPr>
        <w:t>Single Family</w:t>
      </w:r>
      <w:r>
        <w:rPr>
          <w:rFonts w:eastAsia="Times New Roman"/>
          <w:color w:val="000000"/>
          <w:sz w:val="24"/>
          <w:szCs w:val="24"/>
        </w:rPr>
        <w:t>”</w:t>
      </w:r>
      <w:r w:rsidR="00B44916" w:rsidRPr="00C67547">
        <w:rPr>
          <w:rFonts w:eastAsia="Times New Roman"/>
          <w:color w:val="000000"/>
          <w:sz w:val="24"/>
          <w:szCs w:val="24"/>
        </w:rPr>
        <w:t xml:space="preserve"> means a group of individuals related by blood, adoption, or marriage or a number of unrelated roommates not exceeding the number of bedrooms in a Residence.</w:t>
      </w:r>
    </w:p>
    <w:p w14:paraId="4A05DB37" w14:textId="77777777" w:rsidR="00B44916" w:rsidRDefault="00B44916" w:rsidP="00B44916">
      <w:pPr>
        <w:ind w:firstLine="720"/>
        <w:jc w:val="both"/>
        <w:textAlignment w:val="baseline"/>
        <w:rPr>
          <w:rFonts w:eastAsia="Times New Roman"/>
          <w:color w:val="000000"/>
          <w:spacing w:val="3"/>
          <w:sz w:val="24"/>
          <w:szCs w:val="24"/>
        </w:rPr>
      </w:pPr>
    </w:p>
    <w:p w14:paraId="5DB7A000" w14:textId="29CE789F" w:rsidR="00B44916" w:rsidRPr="00C67547" w:rsidRDefault="00B02DE9" w:rsidP="00B44916">
      <w:pPr>
        <w:ind w:firstLine="720"/>
        <w:jc w:val="both"/>
        <w:textAlignment w:val="baseline"/>
        <w:rPr>
          <w:rFonts w:eastAsia="Times New Roman"/>
          <w:color w:val="000000"/>
          <w:spacing w:val="3"/>
          <w:sz w:val="24"/>
          <w:szCs w:val="24"/>
        </w:rPr>
      </w:pPr>
      <w:r>
        <w:rPr>
          <w:rFonts w:eastAsia="Times New Roman"/>
          <w:color w:val="000000"/>
          <w:spacing w:val="3"/>
          <w:sz w:val="24"/>
          <w:szCs w:val="24"/>
        </w:rPr>
        <w:t>“</w:t>
      </w:r>
      <w:r w:rsidR="00B44916" w:rsidRPr="00C67547">
        <w:rPr>
          <w:rFonts w:eastAsia="Times New Roman"/>
          <w:color w:val="000000"/>
          <w:spacing w:val="3"/>
          <w:sz w:val="24"/>
          <w:szCs w:val="24"/>
        </w:rPr>
        <w:t>Structure</w:t>
      </w:r>
      <w:r>
        <w:rPr>
          <w:rFonts w:eastAsia="Times New Roman"/>
          <w:color w:val="000000"/>
          <w:spacing w:val="3"/>
          <w:sz w:val="24"/>
          <w:szCs w:val="24"/>
        </w:rPr>
        <w:t>”</w:t>
      </w:r>
      <w:r w:rsidR="00B44916" w:rsidRPr="00C67547">
        <w:rPr>
          <w:rFonts w:eastAsia="Times New Roman"/>
          <w:color w:val="000000"/>
          <w:spacing w:val="3"/>
          <w:sz w:val="24"/>
          <w:szCs w:val="24"/>
        </w:rPr>
        <w:t xml:space="preserve"> means any improvement on a </w:t>
      </w:r>
      <w:r w:rsidR="00B05984">
        <w:rPr>
          <w:rFonts w:eastAsia="Times New Roman"/>
          <w:color w:val="000000"/>
          <w:spacing w:val="3"/>
          <w:sz w:val="24"/>
          <w:szCs w:val="24"/>
        </w:rPr>
        <w:t>Tract</w:t>
      </w:r>
      <w:r w:rsidR="00B44916" w:rsidRPr="00C67547">
        <w:rPr>
          <w:rFonts w:eastAsia="Times New Roman"/>
          <w:color w:val="000000"/>
          <w:spacing w:val="3"/>
          <w:sz w:val="24"/>
          <w:szCs w:val="24"/>
        </w:rPr>
        <w:t xml:space="preserve"> (other than a Residence), including a sidewalk, driveway, fence, wall, tennis court, swimming pool, outbuilding, or recreational equipment.</w:t>
      </w:r>
    </w:p>
    <w:p w14:paraId="500D0B40" w14:textId="6CDE051C" w:rsidR="002F51A4" w:rsidRDefault="002F51A4" w:rsidP="00B44916">
      <w:pPr>
        <w:ind w:firstLine="720"/>
        <w:jc w:val="both"/>
        <w:textAlignment w:val="baseline"/>
        <w:rPr>
          <w:rFonts w:eastAsia="Times New Roman"/>
          <w:color w:val="000000"/>
          <w:sz w:val="24"/>
          <w:szCs w:val="24"/>
        </w:rPr>
      </w:pPr>
    </w:p>
    <w:p w14:paraId="1CA3ED61" w14:textId="03F0A550" w:rsidR="006270A2" w:rsidRDefault="006270A2" w:rsidP="006270A2">
      <w:pPr>
        <w:ind w:firstLine="648"/>
        <w:jc w:val="both"/>
        <w:textAlignment w:val="baseline"/>
        <w:rPr>
          <w:rFonts w:eastAsia="Times New Roman"/>
          <w:color w:val="000000"/>
          <w:spacing w:val="3"/>
          <w:sz w:val="24"/>
          <w:szCs w:val="24"/>
        </w:rPr>
      </w:pPr>
      <w:r>
        <w:rPr>
          <w:rFonts w:eastAsia="Times New Roman"/>
          <w:color w:val="000000"/>
          <w:spacing w:val="3"/>
          <w:sz w:val="24"/>
          <w:szCs w:val="24"/>
        </w:rPr>
        <w:t>“Tract”</w:t>
      </w:r>
      <w:r w:rsidRPr="00C67547">
        <w:rPr>
          <w:rFonts w:eastAsia="Times New Roman"/>
          <w:color w:val="000000"/>
          <w:spacing w:val="3"/>
          <w:sz w:val="24"/>
          <w:szCs w:val="24"/>
        </w:rPr>
        <w:t xml:space="preserve"> means each </w:t>
      </w:r>
      <w:r>
        <w:rPr>
          <w:rFonts w:eastAsia="Times New Roman"/>
          <w:color w:val="000000"/>
          <w:spacing w:val="3"/>
          <w:sz w:val="24"/>
          <w:szCs w:val="24"/>
        </w:rPr>
        <w:t xml:space="preserve">individual </w:t>
      </w:r>
      <w:r w:rsidRPr="00C67547">
        <w:rPr>
          <w:rFonts w:eastAsia="Times New Roman"/>
          <w:color w:val="000000"/>
          <w:spacing w:val="3"/>
          <w:sz w:val="24"/>
          <w:szCs w:val="24"/>
        </w:rPr>
        <w:t xml:space="preserve">tract </w:t>
      </w:r>
      <w:r w:rsidR="00B12416">
        <w:rPr>
          <w:rFonts w:eastAsia="Times New Roman"/>
          <w:color w:val="000000"/>
          <w:spacing w:val="3"/>
          <w:sz w:val="24"/>
          <w:szCs w:val="24"/>
        </w:rPr>
        <w:t xml:space="preserve">or parcel of land within the </w:t>
      </w:r>
      <w:r>
        <w:rPr>
          <w:rFonts w:eastAsia="Times New Roman"/>
          <w:color w:val="000000"/>
          <w:spacing w:val="3"/>
          <w:sz w:val="24"/>
          <w:szCs w:val="24"/>
        </w:rPr>
        <w:t xml:space="preserve">Property, or as identified as a lot on any future Plat of the Property recorded in the public records of Erath County, Texas, or otherwise any separate parcel of the Property, </w:t>
      </w:r>
    </w:p>
    <w:p w14:paraId="1C770267" w14:textId="77777777" w:rsidR="006270A2" w:rsidRDefault="006270A2" w:rsidP="00B44916">
      <w:pPr>
        <w:ind w:firstLine="720"/>
        <w:jc w:val="both"/>
        <w:textAlignment w:val="baseline"/>
        <w:rPr>
          <w:rFonts w:eastAsia="Times New Roman"/>
          <w:color w:val="000000"/>
          <w:sz w:val="24"/>
          <w:szCs w:val="24"/>
        </w:rPr>
      </w:pPr>
    </w:p>
    <w:p w14:paraId="1F756F91" w14:textId="1EC57BBA" w:rsidR="00B44916" w:rsidRDefault="00B02DE9" w:rsidP="00B44916">
      <w:pPr>
        <w:ind w:firstLine="720"/>
        <w:jc w:val="both"/>
        <w:textAlignment w:val="baseline"/>
        <w:rPr>
          <w:rFonts w:eastAsia="Times New Roman"/>
          <w:color w:val="000000"/>
          <w:sz w:val="24"/>
          <w:szCs w:val="24"/>
        </w:rPr>
      </w:pPr>
      <w:r>
        <w:rPr>
          <w:rFonts w:eastAsia="Times New Roman"/>
          <w:color w:val="000000"/>
          <w:sz w:val="24"/>
          <w:szCs w:val="24"/>
        </w:rPr>
        <w:t>“</w:t>
      </w:r>
      <w:r w:rsidR="00B44916" w:rsidRPr="00C67547">
        <w:rPr>
          <w:rFonts w:eastAsia="Times New Roman"/>
          <w:color w:val="000000"/>
          <w:sz w:val="24"/>
          <w:szCs w:val="24"/>
        </w:rPr>
        <w:t>Vehicle</w:t>
      </w:r>
      <w:r>
        <w:rPr>
          <w:rFonts w:eastAsia="Times New Roman"/>
          <w:color w:val="000000"/>
          <w:sz w:val="24"/>
          <w:szCs w:val="24"/>
        </w:rPr>
        <w:t>”</w:t>
      </w:r>
      <w:r w:rsidR="00B44916" w:rsidRPr="00C67547">
        <w:rPr>
          <w:rFonts w:eastAsia="Times New Roman"/>
          <w:color w:val="000000"/>
          <w:sz w:val="24"/>
          <w:szCs w:val="24"/>
        </w:rPr>
        <w:t xml:space="preserve"> means any automobile, truck, motorcycle, boat, trailer, or other wheeled conveyance, whether self-propelled or towed.</w:t>
      </w:r>
    </w:p>
    <w:p w14:paraId="7745D4EE" w14:textId="77777777" w:rsidR="00B44916" w:rsidRPr="00C67547" w:rsidRDefault="00B44916" w:rsidP="00B44916">
      <w:pPr>
        <w:ind w:firstLine="720"/>
        <w:jc w:val="both"/>
        <w:textAlignment w:val="baseline"/>
        <w:rPr>
          <w:rFonts w:eastAsia="Times New Roman"/>
          <w:color w:val="000000"/>
          <w:sz w:val="24"/>
          <w:szCs w:val="24"/>
        </w:rPr>
      </w:pPr>
    </w:p>
    <w:p w14:paraId="4D06A4B3" w14:textId="23B08D53" w:rsidR="00B44916" w:rsidRPr="00C67547" w:rsidRDefault="00B44916" w:rsidP="00B44916">
      <w:pPr>
        <w:jc w:val="center"/>
        <w:textAlignment w:val="baseline"/>
        <w:rPr>
          <w:rFonts w:eastAsia="Times New Roman"/>
          <w:b/>
          <w:color w:val="000000"/>
          <w:spacing w:val="3"/>
          <w:sz w:val="24"/>
          <w:szCs w:val="24"/>
        </w:rPr>
      </w:pPr>
      <w:r w:rsidRPr="00C67547">
        <w:rPr>
          <w:rFonts w:eastAsia="Times New Roman"/>
          <w:b/>
          <w:color w:val="000000"/>
          <w:spacing w:val="3"/>
          <w:sz w:val="24"/>
          <w:szCs w:val="24"/>
        </w:rPr>
        <w:t>Clauses and Covenants</w:t>
      </w:r>
    </w:p>
    <w:p w14:paraId="12E932C8" w14:textId="77777777" w:rsidR="00B44916" w:rsidRDefault="00B44916" w:rsidP="00B44916">
      <w:pPr>
        <w:tabs>
          <w:tab w:val="left" w:pos="648"/>
        </w:tabs>
        <w:textAlignment w:val="baseline"/>
        <w:rPr>
          <w:rFonts w:eastAsia="Times New Roman"/>
          <w:b/>
          <w:color w:val="000000"/>
          <w:spacing w:val="3"/>
          <w:sz w:val="24"/>
          <w:szCs w:val="24"/>
        </w:rPr>
      </w:pPr>
      <w:r w:rsidRPr="00C67547">
        <w:rPr>
          <w:rFonts w:eastAsia="Times New Roman"/>
          <w:b/>
          <w:color w:val="000000"/>
          <w:spacing w:val="3"/>
          <w:sz w:val="24"/>
          <w:szCs w:val="24"/>
        </w:rPr>
        <w:t>A.</w:t>
      </w:r>
      <w:r w:rsidRPr="00C67547">
        <w:rPr>
          <w:rFonts w:eastAsia="Times New Roman"/>
          <w:b/>
          <w:color w:val="000000"/>
          <w:spacing w:val="3"/>
          <w:sz w:val="24"/>
          <w:szCs w:val="24"/>
        </w:rPr>
        <w:tab/>
        <w:t>Imposition of Covenants</w:t>
      </w:r>
    </w:p>
    <w:p w14:paraId="174DEEA3" w14:textId="77777777" w:rsidR="00B44916" w:rsidRPr="00C67547" w:rsidRDefault="00B44916" w:rsidP="00B44916">
      <w:pPr>
        <w:tabs>
          <w:tab w:val="left" w:pos="648"/>
        </w:tabs>
        <w:textAlignment w:val="baseline"/>
        <w:rPr>
          <w:rFonts w:eastAsia="Times New Roman"/>
          <w:b/>
          <w:color w:val="000000"/>
          <w:spacing w:val="3"/>
          <w:sz w:val="24"/>
          <w:szCs w:val="24"/>
        </w:rPr>
      </w:pPr>
    </w:p>
    <w:p w14:paraId="23C89DBC" w14:textId="2FD2D830" w:rsidR="00B44916" w:rsidRDefault="00B44916" w:rsidP="00B44916">
      <w:pPr>
        <w:numPr>
          <w:ilvl w:val="0"/>
          <w:numId w:val="1"/>
        </w:numPr>
        <w:tabs>
          <w:tab w:val="clear" w:pos="648"/>
        </w:tabs>
        <w:ind w:firstLine="720"/>
        <w:jc w:val="both"/>
        <w:textAlignment w:val="baseline"/>
        <w:rPr>
          <w:rFonts w:eastAsia="Times New Roman"/>
          <w:color w:val="000000"/>
          <w:spacing w:val="4"/>
          <w:sz w:val="24"/>
          <w:szCs w:val="24"/>
        </w:rPr>
      </w:pPr>
      <w:r w:rsidRPr="00C67547">
        <w:rPr>
          <w:rFonts w:eastAsia="Times New Roman"/>
          <w:color w:val="000000"/>
          <w:spacing w:val="4"/>
          <w:sz w:val="24"/>
          <w:szCs w:val="24"/>
        </w:rPr>
        <w:t xml:space="preserve">Declarant imposes the Covenants on the Property. </w:t>
      </w:r>
      <w:r w:rsidR="00B12416">
        <w:rPr>
          <w:rFonts w:eastAsia="Times New Roman"/>
          <w:color w:val="000000"/>
          <w:spacing w:val="4"/>
          <w:sz w:val="24"/>
          <w:szCs w:val="24"/>
        </w:rPr>
        <w:t>Each</w:t>
      </w:r>
      <w:r w:rsidR="00ED74CD">
        <w:rPr>
          <w:rFonts w:eastAsia="Times New Roman"/>
          <w:color w:val="000000"/>
          <w:spacing w:val="4"/>
          <w:sz w:val="24"/>
          <w:szCs w:val="24"/>
        </w:rPr>
        <w:t xml:space="preserve"> Owner </w:t>
      </w:r>
      <w:r w:rsidRPr="00C67547">
        <w:rPr>
          <w:rFonts w:eastAsia="Times New Roman"/>
          <w:color w:val="000000"/>
          <w:spacing w:val="4"/>
          <w:sz w:val="24"/>
          <w:szCs w:val="24"/>
        </w:rPr>
        <w:t xml:space="preserve">by </w:t>
      </w:r>
      <w:r w:rsidR="00ED74CD">
        <w:rPr>
          <w:rFonts w:eastAsia="Times New Roman"/>
          <w:color w:val="000000"/>
          <w:spacing w:val="4"/>
          <w:sz w:val="24"/>
          <w:szCs w:val="24"/>
        </w:rPr>
        <w:t>his/her/its</w:t>
      </w:r>
      <w:r w:rsidRPr="00C67547">
        <w:rPr>
          <w:rFonts w:eastAsia="Times New Roman"/>
          <w:color w:val="000000"/>
          <w:spacing w:val="4"/>
          <w:sz w:val="24"/>
          <w:szCs w:val="24"/>
        </w:rPr>
        <w:t xml:space="preserve"> acceptance of their deeds, leases, or occupancy of </w:t>
      </w:r>
      <w:r w:rsidR="00B12416">
        <w:rPr>
          <w:rFonts w:eastAsia="Times New Roman"/>
          <w:color w:val="000000"/>
          <w:spacing w:val="4"/>
          <w:sz w:val="24"/>
          <w:szCs w:val="24"/>
        </w:rPr>
        <w:t xml:space="preserve">a Tract or portion of </w:t>
      </w:r>
      <w:r w:rsidR="00ED74CD">
        <w:rPr>
          <w:rFonts w:eastAsia="Times New Roman"/>
          <w:color w:val="000000"/>
          <w:spacing w:val="4"/>
          <w:sz w:val="24"/>
          <w:szCs w:val="24"/>
        </w:rPr>
        <w:t>the Property</w:t>
      </w:r>
      <w:r w:rsidRPr="00C67547">
        <w:rPr>
          <w:rFonts w:eastAsia="Times New Roman"/>
          <w:color w:val="000000"/>
          <w:spacing w:val="4"/>
          <w:sz w:val="24"/>
          <w:szCs w:val="24"/>
        </w:rPr>
        <w:t xml:space="preserve"> agree that the Property is subject to the Covenants.</w:t>
      </w:r>
    </w:p>
    <w:p w14:paraId="625809D0" w14:textId="77777777" w:rsidR="00B44916" w:rsidRPr="00C67547" w:rsidRDefault="00B44916" w:rsidP="00B44916">
      <w:pPr>
        <w:tabs>
          <w:tab w:val="left" w:pos="648"/>
        </w:tabs>
        <w:ind w:left="720"/>
        <w:jc w:val="both"/>
        <w:textAlignment w:val="baseline"/>
        <w:rPr>
          <w:rFonts w:eastAsia="Times New Roman"/>
          <w:color w:val="000000"/>
          <w:spacing w:val="4"/>
          <w:sz w:val="24"/>
          <w:szCs w:val="24"/>
        </w:rPr>
      </w:pPr>
    </w:p>
    <w:p w14:paraId="667D6C91" w14:textId="68A67EC4" w:rsidR="00B44916" w:rsidRDefault="00B44916" w:rsidP="00B44916">
      <w:pPr>
        <w:numPr>
          <w:ilvl w:val="0"/>
          <w:numId w:val="1"/>
        </w:numPr>
        <w:tabs>
          <w:tab w:val="clear" w:pos="648"/>
          <w:tab w:val="left" w:pos="1368"/>
        </w:tabs>
        <w:ind w:firstLine="720"/>
        <w:jc w:val="both"/>
        <w:textAlignment w:val="baseline"/>
        <w:rPr>
          <w:rFonts w:eastAsia="Times New Roman"/>
          <w:color w:val="000000"/>
          <w:sz w:val="24"/>
          <w:szCs w:val="24"/>
        </w:rPr>
      </w:pPr>
      <w:r w:rsidRPr="00C67547">
        <w:rPr>
          <w:rFonts w:eastAsia="Times New Roman"/>
          <w:color w:val="000000"/>
          <w:sz w:val="24"/>
          <w:szCs w:val="24"/>
        </w:rPr>
        <w:t xml:space="preserve">The Covenants are necessary and desirable to establish a uniform plan for the </w:t>
      </w:r>
      <w:r>
        <w:rPr>
          <w:rFonts w:eastAsia="Times New Roman"/>
          <w:color w:val="000000"/>
          <w:sz w:val="24"/>
          <w:szCs w:val="24"/>
        </w:rPr>
        <w:t>development</w:t>
      </w:r>
      <w:r w:rsidRPr="00C67547">
        <w:rPr>
          <w:rFonts w:eastAsia="Times New Roman"/>
          <w:color w:val="000000"/>
          <w:sz w:val="24"/>
          <w:szCs w:val="24"/>
        </w:rPr>
        <w:t xml:space="preserve"> and use of the Property</w:t>
      </w:r>
      <w:r w:rsidR="00ED74CD">
        <w:rPr>
          <w:rFonts w:eastAsia="Times New Roman"/>
          <w:color w:val="000000"/>
          <w:sz w:val="24"/>
          <w:szCs w:val="24"/>
        </w:rPr>
        <w:t>,</w:t>
      </w:r>
      <w:r w:rsidRPr="00C67547">
        <w:rPr>
          <w:rFonts w:eastAsia="Times New Roman"/>
          <w:color w:val="000000"/>
          <w:sz w:val="24"/>
          <w:szCs w:val="24"/>
        </w:rPr>
        <w:t xml:space="preserve"> for the benefit of all Owners. The Covenants run with the land and bind all Owners, occupants, and any other person holding an interest in </w:t>
      </w:r>
      <w:r w:rsidR="00B12416">
        <w:rPr>
          <w:rFonts w:eastAsia="Times New Roman"/>
          <w:color w:val="000000"/>
          <w:sz w:val="24"/>
          <w:szCs w:val="24"/>
        </w:rPr>
        <w:t>the Property</w:t>
      </w:r>
      <w:r w:rsidRPr="00C67547">
        <w:rPr>
          <w:rFonts w:eastAsia="Times New Roman"/>
          <w:color w:val="000000"/>
          <w:sz w:val="24"/>
          <w:szCs w:val="24"/>
        </w:rPr>
        <w:t>.</w:t>
      </w:r>
    </w:p>
    <w:p w14:paraId="483335E8" w14:textId="77777777" w:rsidR="00B12416" w:rsidRDefault="00B12416" w:rsidP="00B12416">
      <w:pPr>
        <w:tabs>
          <w:tab w:val="left" w:pos="648"/>
          <w:tab w:val="left" w:pos="1368"/>
        </w:tabs>
        <w:ind w:left="720"/>
        <w:jc w:val="both"/>
        <w:textAlignment w:val="baseline"/>
        <w:rPr>
          <w:rFonts w:eastAsia="Times New Roman"/>
          <w:color w:val="000000"/>
          <w:sz w:val="24"/>
          <w:szCs w:val="24"/>
        </w:rPr>
      </w:pPr>
    </w:p>
    <w:p w14:paraId="1FD3B5AC" w14:textId="129AC263" w:rsidR="00B44916" w:rsidRDefault="00AA2790" w:rsidP="00B44916">
      <w:pPr>
        <w:tabs>
          <w:tab w:val="left" w:pos="648"/>
        </w:tabs>
        <w:textAlignment w:val="baseline"/>
        <w:rPr>
          <w:rFonts w:eastAsia="Times New Roman"/>
          <w:b/>
          <w:color w:val="000000"/>
          <w:spacing w:val="2"/>
          <w:sz w:val="24"/>
          <w:szCs w:val="24"/>
        </w:rPr>
      </w:pPr>
      <w:r>
        <w:rPr>
          <w:rFonts w:eastAsia="Times New Roman"/>
          <w:b/>
          <w:color w:val="000000"/>
          <w:spacing w:val="2"/>
          <w:sz w:val="24"/>
          <w:szCs w:val="24"/>
        </w:rPr>
        <w:t>B</w:t>
      </w:r>
      <w:r w:rsidR="00B44916" w:rsidRPr="00C67547">
        <w:rPr>
          <w:rFonts w:eastAsia="Times New Roman"/>
          <w:b/>
          <w:color w:val="000000"/>
          <w:spacing w:val="2"/>
          <w:sz w:val="24"/>
          <w:szCs w:val="24"/>
        </w:rPr>
        <w:t>.</w:t>
      </w:r>
      <w:r w:rsidR="00B44916" w:rsidRPr="00C67547">
        <w:rPr>
          <w:rFonts w:eastAsia="Times New Roman"/>
          <w:b/>
          <w:color w:val="000000"/>
          <w:spacing w:val="2"/>
          <w:sz w:val="24"/>
          <w:szCs w:val="24"/>
        </w:rPr>
        <w:tab/>
        <w:t>Use and Activities</w:t>
      </w:r>
    </w:p>
    <w:p w14:paraId="17ED4826" w14:textId="77777777" w:rsidR="00B44916" w:rsidRPr="00C67547" w:rsidRDefault="00B44916" w:rsidP="00B44916">
      <w:pPr>
        <w:tabs>
          <w:tab w:val="left" w:pos="648"/>
        </w:tabs>
        <w:textAlignment w:val="baseline"/>
        <w:rPr>
          <w:rFonts w:eastAsia="Times New Roman"/>
          <w:b/>
          <w:color w:val="000000"/>
          <w:spacing w:val="2"/>
          <w:sz w:val="24"/>
          <w:szCs w:val="24"/>
        </w:rPr>
      </w:pPr>
    </w:p>
    <w:p w14:paraId="04F5AA48" w14:textId="77777777" w:rsidR="00B44916" w:rsidRPr="00C67547" w:rsidRDefault="00B44916" w:rsidP="00B44916">
      <w:pPr>
        <w:textAlignment w:val="baseline"/>
        <w:rPr>
          <w:rFonts w:eastAsia="Times New Roman"/>
          <w:color w:val="000000"/>
          <w:spacing w:val="4"/>
          <w:sz w:val="24"/>
          <w:szCs w:val="24"/>
        </w:rPr>
      </w:pPr>
      <w:r w:rsidRPr="00C67547">
        <w:rPr>
          <w:rFonts w:eastAsia="Times New Roman"/>
          <w:color w:val="000000"/>
          <w:spacing w:val="4"/>
          <w:sz w:val="24"/>
          <w:szCs w:val="24"/>
        </w:rPr>
        <w:t>SINGLE FAMILY RESIDENTIAL TRACTS:</w:t>
      </w:r>
    </w:p>
    <w:p w14:paraId="5F9242C7" w14:textId="6C977031" w:rsidR="00B44916" w:rsidRDefault="00AA2790" w:rsidP="00AA4EFD">
      <w:pPr>
        <w:jc w:val="both"/>
        <w:textAlignment w:val="baseline"/>
        <w:rPr>
          <w:rFonts w:eastAsia="Times New Roman"/>
          <w:color w:val="000000"/>
          <w:spacing w:val="3"/>
          <w:sz w:val="24"/>
          <w:szCs w:val="24"/>
        </w:rPr>
      </w:pPr>
      <w:r>
        <w:rPr>
          <w:rFonts w:eastAsia="Times New Roman"/>
          <w:color w:val="000000"/>
          <w:spacing w:val="3"/>
          <w:sz w:val="24"/>
          <w:szCs w:val="24"/>
        </w:rPr>
        <w:t>Each Tract</w:t>
      </w:r>
      <w:r w:rsidR="00B44916" w:rsidRPr="00C67547">
        <w:rPr>
          <w:rFonts w:eastAsia="Times New Roman"/>
          <w:color w:val="000000"/>
          <w:spacing w:val="3"/>
          <w:sz w:val="24"/>
          <w:szCs w:val="24"/>
        </w:rPr>
        <w:t xml:space="preserve"> shall </w:t>
      </w:r>
      <w:r>
        <w:rPr>
          <w:rFonts w:eastAsia="Times New Roman"/>
          <w:color w:val="000000"/>
          <w:spacing w:val="3"/>
          <w:sz w:val="24"/>
          <w:szCs w:val="24"/>
        </w:rPr>
        <w:t>be limited to o</w:t>
      </w:r>
      <w:r w:rsidR="00820D97">
        <w:rPr>
          <w:rFonts w:eastAsia="Times New Roman"/>
          <w:color w:val="000000"/>
          <w:spacing w:val="3"/>
          <w:sz w:val="24"/>
          <w:szCs w:val="24"/>
        </w:rPr>
        <w:t xml:space="preserve">ne primary residence and up to one additional secondary </w:t>
      </w:r>
      <w:r w:rsidR="005D003E">
        <w:rPr>
          <w:rFonts w:eastAsia="Times New Roman"/>
          <w:color w:val="000000"/>
          <w:spacing w:val="3"/>
          <w:sz w:val="24"/>
          <w:szCs w:val="24"/>
        </w:rPr>
        <w:t>residence (e.g. barn apartment or</w:t>
      </w:r>
      <w:r w:rsidR="00820D97">
        <w:rPr>
          <w:rFonts w:eastAsia="Times New Roman"/>
          <w:color w:val="000000"/>
          <w:spacing w:val="3"/>
          <w:sz w:val="24"/>
          <w:szCs w:val="24"/>
        </w:rPr>
        <w:t xml:space="preserve"> </w:t>
      </w:r>
      <w:r w:rsidR="00B02DE9">
        <w:rPr>
          <w:rFonts w:eastAsia="Times New Roman"/>
          <w:color w:val="000000"/>
          <w:spacing w:val="3"/>
          <w:sz w:val="24"/>
          <w:szCs w:val="24"/>
        </w:rPr>
        <w:t>“</w:t>
      </w:r>
      <w:r w:rsidR="00820D97">
        <w:rPr>
          <w:rFonts w:eastAsia="Times New Roman"/>
          <w:color w:val="000000"/>
          <w:spacing w:val="3"/>
          <w:sz w:val="24"/>
          <w:szCs w:val="24"/>
        </w:rPr>
        <w:t>mother-in-law suite</w:t>
      </w:r>
      <w:r w:rsidR="00B02DE9">
        <w:rPr>
          <w:rFonts w:eastAsia="Times New Roman"/>
          <w:color w:val="000000"/>
          <w:spacing w:val="3"/>
          <w:sz w:val="24"/>
          <w:szCs w:val="24"/>
        </w:rPr>
        <w:t>”</w:t>
      </w:r>
      <w:r w:rsidR="005D003E">
        <w:rPr>
          <w:rFonts w:eastAsia="Times New Roman"/>
          <w:color w:val="000000"/>
          <w:spacing w:val="3"/>
          <w:sz w:val="24"/>
          <w:szCs w:val="24"/>
        </w:rPr>
        <w:t>)</w:t>
      </w:r>
      <w:r w:rsidR="00820D97">
        <w:rPr>
          <w:rFonts w:eastAsia="Times New Roman"/>
          <w:color w:val="000000"/>
          <w:spacing w:val="3"/>
          <w:sz w:val="24"/>
          <w:szCs w:val="24"/>
        </w:rPr>
        <w:t>.</w:t>
      </w:r>
      <w:r w:rsidR="00B21DBC">
        <w:rPr>
          <w:rFonts w:eastAsia="Times New Roman"/>
          <w:color w:val="000000"/>
          <w:spacing w:val="3"/>
          <w:sz w:val="24"/>
          <w:szCs w:val="24"/>
        </w:rPr>
        <w:t xml:space="preserve"> </w:t>
      </w:r>
    </w:p>
    <w:p w14:paraId="0ACA3249" w14:textId="77777777" w:rsidR="002F51A4" w:rsidRPr="00BC7FC4" w:rsidRDefault="002F51A4" w:rsidP="00BC7FC4">
      <w:pPr>
        <w:textAlignment w:val="baseline"/>
        <w:rPr>
          <w:rFonts w:eastAsia="Times New Roman"/>
          <w:color w:val="000000"/>
          <w:spacing w:val="4"/>
          <w:sz w:val="24"/>
          <w:szCs w:val="24"/>
        </w:rPr>
      </w:pPr>
    </w:p>
    <w:p w14:paraId="09F7C575" w14:textId="77777777" w:rsidR="00B44916" w:rsidRPr="00C67547" w:rsidRDefault="00B44916" w:rsidP="00B44916">
      <w:pPr>
        <w:textAlignment w:val="baseline"/>
        <w:rPr>
          <w:rFonts w:eastAsia="Times New Roman"/>
          <w:color w:val="000000"/>
          <w:spacing w:val="3"/>
          <w:sz w:val="24"/>
          <w:szCs w:val="24"/>
        </w:rPr>
      </w:pPr>
      <w:r w:rsidRPr="00C67547">
        <w:rPr>
          <w:rFonts w:eastAsia="Times New Roman"/>
          <w:color w:val="000000"/>
          <w:spacing w:val="3"/>
          <w:sz w:val="24"/>
          <w:szCs w:val="24"/>
        </w:rPr>
        <w:t>LOCATION:</w:t>
      </w:r>
    </w:p>
    <w:p w14:paraId="015ED00E" w14:textId="2924DAAA" w:rsidR="00B44916" w:rsidRDefault="00B44916" w:rsidP="00B44916">
      <w:pPr>
        <w:jc w:val="both"/>
        <w:textAlignment w:val="baseline"/>
        <w:rPr>
          <w:rFonts w:eastAsia="Times New Roman"/>
          <w:color w:val="000000"/>
          <w:sz w:val="24"/>
          <w:szCs w:val="24"/>
        </w:rPr>
      </w:pPr>
      <w:r w:rsidRPr="00C67547">
        <w:rPr>
          <w:rFonts w:eastAsia="Times New Roman"/>
          <w:color w:val="000000"/>
          <w:sz w:val="24"/>
          <w:szCs w:val="24"/>
        </w:rPr>
        <w:t xml:space="preserve">No </w:t>
      </w:r>
      <w:r w:rsidR="00820D97">
        <w:rPr>
          <w:rFonts w:eastAsia="Times New Roman"/>
          <w:color w:val="000000"/>
          <w:sz w:val="24"/>
          <w:szCs w:val="24"/>
        </w:rPr>
        <w:t xml:space="preserve">Residence, Structure, or other permitted </w:t>
      </w:r>
      <w:r w:rsidRPr="00C67547">
        <w:rPr>
          <w:rFonts w:eastAsia="Times New Roman"/>
          <w:color w:val="000000"/>
          <w:sz w:val="24"/>
          <w:szCs w:val="24"/>
        </w:rPr>
        <w:t xml:space="preserve">building shall be located on </w:t>
      </w:r>
      <w:r w:rsidR="00AA2790">
        <w:rPr>
          <w:rFonts w:eastAsia="Times New Roman"/>
          <w:color w:val="000000"/>
          <w:sz w:val="24"/>
          <w:szCs w:val="24"/>
        </w:rPr>
        <w:t>any Tract</w:t>
      </w:r>
      <w:r w:rsidRPr="00C67547">
        <w:rPr>
          <w:rFonts w:eastAsia="Times New Roman"/>
          <w:color w:val="000000"/>
          <w:sz w:val="24"/>
          <w:szCs w:val="24"/>
        </w:rPr>
        <w:t xml:space="preserve"> nearer than </w:t>
      </w:r>
      <w:r w:rsidR="00AA2790">
        <w:rPr>
          <w:rFonts w:eastAsia="Times New Roman"/>
          <w:color w:val="000000"/>
          <w:sz w:val="24"/>
          <w:szCs w:val="24"/>
        </w:rPr>
        <w:t>50</w:t>
      </w:r>
      <w:r w:rsidRPr="00C67547">
        <w:rPr>
          <w:rFonts w:eastAsia="Times New Roman"/>
          <w:color w:val="000000"/>
          <w:sz w:val="24"/>
          <w:szCs w:val="24"/>
        </w:rPr>
        <w:t xml:space="preserve"> feet to the front line nor nearer than </w:t>
      </w:r>
      <w:r w:rsidR="00AA2790">
        <w:rPr>
          <w:rFonts w:eastAsia="Times New Roman"/>
          <w:color w:val="000000"/>
          <w:sz w:val="24"/>
          <w:szCs w:val="24"/>
        </w:rPr>
        <w:t>50</w:t>
      </w:r>
      <w:r w:rsidRPr="00C67547">
        <w:rPr>
          <w:rFonts w:eastAsia="Times New Roman"/>
          <w:color w:val="000000"/>
          <w:sz w:val="24"/>
          <w:szCs w:val="24"/>
        </w:rPr>
        <w:t xml:space="preserve"> feet to </w:t>
      </w:r>
      <w:r>
        <w:rPr>
          <w:rFonts w:eastAsia="Times New Roman"/>
          <w:color w:val="000000"/>
          <w:sz w:val="24"/>
          <w:szCs w:val="24"/>
        </w:rPr>
        <w:t xml:space="preserve">the side tract line of </w:t>
      </w:r>
      <w:r w:rsidR="00ED74CD">
        <w:rPr>
          <w:rFonts w:eastAsia="Times New Roman"/>
          <w:color w:val="000000"/>
          <w:sz w:val="24"/>
          <w:szCs w:val="24"/>
        </w:rPr>
        <w:t>the Property</w:t>
      </w:r>
      <w:r w:rsidRPr="00C67547">
        <w:rPr>
          <w:rFonts w:eastAsia="Times New Roman"/>
          <w:color w:val="000000"/>
          <w:sz w:val="24"/>
          <w:szCs w:val="24"/>
        </w:rPr>
        <w:t>.</w:t>
      </w:r>
    </w:p>
    <w:p w14:paraId="565B82BE" w14:textId="77777777" w:rsidR="00676716" w:rsidRDefault="00676716" w:rsidP="00B44916">
      <w:pPr>
        <w:textAlignment w:val="baseline"/>
        <w:rPr>
          <w:rFonts w:eastAsia="Times New Roman"/>
          <w:color w:val="000000"/>
          <w:spacing w:val="3"/>
          <w:sz w:val="24"/>
          <w:szCs w:val="24"/>
        </w:rPr>
      </w:pPr>
    </w:p>
    <w:p w14:paraId="25D93A0E" w14:textId="77777777" w:rsidR="00755F89" w:rsidRDefault="00755F89">
      <w:pPr>
        <w:spacing w:after="200" w:line="276" w:lineRule="auto"/>
        <w:rPr>
          <w:rFonts w:eastAsia="Times New Roman"/>
          <w:color w:val="000000"/>
          <w:spacing w:val="3"/>
          <w:sz w:val="24"/>
          <w:szCs w:val="24"/>
        </w:rPr>
      </w:pPr>
      <w:r>
        <w:rPr>
          <w:rFonts w:eastAsia="Times New Roman"/>
          <w:color w:val="000000"/>
          <w:spacing w:val="3"/>
          <w:sz w:val="24"/>
          <w:szCs w:val="24"/>
        </w:rPr>
        <w:br w:type="page"/>
      </w:r>
    </w:p>
    <w:p w14:paraId="05DCB2B2" w14:textId="7069CC8D" w:rsidR="00B44916" w:rsidRPr="00C67547" w:rsidRDefault="00B44916" w:rsidP="00B44916">
      <w:pPr>
        <w:textAlignment w:val="baseline"/>
        <w:rPr>
          <w:rFonts w:eastAsia="Times New Roman"/>
          <w:color w:val="000000"/>
          <w:spacing w:val="3"/>
          <w:sz w:val="24"/>
          <w:szCs w:val="24"/>
        </w:rPr>
      </w:pPr>
      <w:r w:rsidRPr="00C67547">
        <w:rPr>
          <w:rFonts w:eastAsia="Times New Roman"/>
          <w:color w:val="000000"/>
          <w:spacing w:val="3"/>
          <w:sz w:val="24"/>
          <w:szCs w:val="24"/>
        </w:rPr>
        <w:lastRenderedPageBreak/>
        <w:t>PROHIBITED ACTIVITIES:</w:t>
      </w:r>
    </w:p>
    <w:p w14:paraId="7EC00F28" w14:textId="178C93FE" w:rsidR="00B44916" w:rsidRDefault="00B44916" w:rsidP="00B44916">
      <w:pPr>
        <w:jc w:val="both"/>
        <w:textAlignment w:val="baseline"/>
        <w:rPr>
          <w:rFonts w:eastAsia="Times New Roman"/>
          <w:color w:val="000000"/>
          <w:sz w:val="24"/>
          <w:szCs w:val="24"/>
        </w:rPr>
      </w:pPr>
      <w:r w:rsidRPr="00C67547">
        <w:rPr>
          <w:rFonts w:eastAsia="Times New Roman"/>
          <w:color w:val="000000"/>
          <w:spacing w:val="4"/>
          <w:sz w:val="24"/>
          <w:szCs w:val="24"/>
        </w:rPr>
        <w:t xml:space="preserve">No </w:t>
      </w:r>
      <w:r w:rsidR="00B65621">
        <w:rPr>
          <w:rFonts w:eastAsia="Times New Roman"/>
          <w:color w:val="000000"/>
          <w:spacing w:val="4"/>
          <w:sz w:val="24"/>
          <w:szCs w:val="24"/>
        </w:rPr>
        <w:t xml:space="preserve">commercial </w:t>
      </w:r>
      <w:r w:rsidRPr="00C67547">
        <w:rPr>
          <w:rFonts w:eastAsia="Times New Roman"/>
          <w:color w:val="000000"/>
          <w:spacing w:val="4"/>
          <w:sz w:val="24"/>
          <w:szCs w:val="24"/>
        </w:rPr>
        <w:t>operation or business of any kind involving poultry, swine, or cattle fee</w:t>
      </w:r>
      <w:r w:rsidR="00B65621">
        <w:rPr>
          <w:rFonts w:eastAsia="Times New Roman"/>
          <w:color w:val="000000"/>
          <w:spacing w:val="4"/>
          <w:sz w:val="24"/>
          <w:szCs w:val="24"/>
        </w:rPr>
        <w:t>d</w:t>
      </w:r>
      <w:r>
        <w:rPr>
          <w:rFonts w:eastAsia="Times New Roman"/>
          <w:color w:val="000000"/>
          <w:spacing w:val="4"/>
          <w:sz w:val="24"/>
          <w:szCs w:val="24"/>
        </w:rPr>
        <w:t xml:space="preserve"> lots, trading </w:t>
      </w:r>
      <w:r w:rsidRPr="00C67547">
        <w:rPr>
          <w:rFonts w:eastAsia="Times New Roman"/>
          <w:color w:val="000000"/>
          <w:sz w:val="24"/>
          <w:szCs w:val="24"/>
        </w:rPr>
        <w:t xml:space="preserve">lots, trucking yards, heavy equipment operations, or storage, or wrecking yards shall be permitted to be operated on </w:t>
      </w:r>
      <w:r w:rsidR="00ED74CD">
        <w:rPr>
          <w:rFonts w:eastAsia="Times New Roman"/>
          <w:color w:val="000000"/>
          <w:sz w:val="24"/>
          <w:szCs w:val="24"/>
        </w:rPr>
        <w:t>the Property</w:t>
      </w:r>
      <w:r w:rsidRPr="00C67547">
        <w:rPr>
          <w:rFonts w:eastAsia="Times New Roman"/>
          <w:color w:val="000000"/>
          <w:sz w:val="24"/>
          <w:szCs w:val="24"/>
        </w:rPr>
        <w:t xml:space="preserve">. </w:t>
      </w:r>
      <w:r w:rsidR="00755F89">
        <w:rPr>
          <w:rFonts w:eastAsia="Times New Roman"/>
          <w:color w:val="000000"/>
          <w:sz w:val="24"/>
          <w:szCs w:val="24"/>
        </w:rPr>
        <w:t xml:space="preserve">No cemetery or church shall be permitted anywhere on the Property. </w:t>
      </w:r>
    </w:p>
    <w:p w14:paraId="2B1254F6" w14:textId="77777777" w:rsidR="00B21DBC" w:rsidRDefault="00B21DBC" w:rsidP="00B44916">
      <w:pPr>
        <w:textAlignment w:val="baseline"/>
        <w:rPr>
          <w:rFonts w:eastAsia="Times New Roman"/>
          <w:color w:val="000000"/>
          <w:spacing w:val="4"/>
          <w:sz w:val="24"/>
          <w:szCs w:val="24"/>
        </w:rPr>
      </w:pPr>
    </w:p>
    <w:p w14:paraId="4362CDE4" w14:textId="7F70F274" w:rsidR="00B44916" w:rsidRPr="00C67547" w:rsidRDefault="00B44916" w:rsidP="00B44916">
      <w:pPr>
        <w:textAlignment w:val="baseline"/>
        <w:rPr>
          <w:rFonts w:eastAsia="Times New Roman"/>
          <w:color w:val="000000"/>
          <w:spacing w:val="4"/>
          <w:sz w:val="24"/>
          <w:szCs w:val="24"/>
        </w:rPr>
      </w:pPr>
      <w:r w:rsidRPr="00C67547">
        <w:rPr>
          <w:rFonts w:eastAsia="Times New Roman"/>
          <w:color w:val="000000"/>
          <w:spacing w:val="4"/>
          <w:sz w:val="24"/>
          <w:szCs w:val="24"/>
        </w:rPr>
        <w:t>BURNING PROHIBITED:</w:t>
      </w:r>
    </w:p>
    <w:p w14:paraId="40816BC2" w14:textId="1660B786" w:rsidR="00B44916" w:rsidRDefault="00B44916" w:rsidP="00B44916">
      <w:pPr>
        <w:jc w:val="both"/>
        <w:textAlignment w:val="baseline"/>
        <w:rPr>
          <w:rFonts w:eastAsia="Times New Roman"/>
          <w:color w:val="000000"/>
          <w:sz w:val="24"/>
          <w:szCs w:val="24"/>
        </w:rPr>
      </w:pPr>
      <w:r w:rsidRPr="00C67547">
        <w:rPr>
          <w:rFonts w:eastAsia="Times New Roman"/>
          <w:color w:val="000000"/>
          <w:sz w:val="24"/>
          <w:szCs w:val="24"/>
        </w:rPr>
        <w:t xml:space="preserve">No open burning of articles other than leaves, tree limbs, or grasses shall be allowed </w:t>
      </w:r>
      <w:r w:rsidR="00ED74CD">
        <w:rPr>
          <w:rFonts w:eastAsia="Times New Roman"/>
          <w:color w:val="000000"/>
          <w:sz w:val="24"/>
          <w:szCs w:val="24"/>
        </w:rPr>
        <w:t>on the Property</w:t>
      </w:r>
      <w:r w:rsidR="00B05984">
        <w:rPr>
          <w:rFonts w:eastAsia="Times New Roman"/>
          <w:color w:val="000000"/>
          <w:sz w:val="24"/>
          <w:szCs w:val="24"/>
        </w:rPr>
        <w:t>.</w:t>
      </w:r>
    </w:p>
    <w:p w14:paraId="400FD9B4" w14:textId="77777777" w:rsidR="00B44916" w:rsidRPr="00C67547" w:rsidRDefault="00B44916" w:rsidP="00B44916">
      <w:pPr>
        <w:jc w:val="both"/>
        <w:textAlignment w:val="baseline"/>
        <w:rPr>
          <w:rFonts w:eastAsia="Times New Roman"/>
          <w:color w:val="000000"/>
          <w:sz w:val="24"/>
          <w:szCs w:val="24"/>
        </w:rPr>
      </w:pPr>
    </w:p>
    <w:p w14:paraId="3B1F9B45" w14:textId="77777777" w:rsidR="00B44916" w:rsidRPr="00C67547" w:rsidRDefault="00B44916" w:rsidP="00B44916">
      <w:pPr>
        <w:textAlignment w:val="baseline"/>
        <w:rPr>
          <w:rFonts w:eastAsia="Times New Roman"/>
          <w:color w:val="000000"/>
          <w:spacing w:val="3"/>
          <w:sz w:val="24"/>
          <w:szCs w:val="24"/>
        </w:rPr>
      </w:pPr>
      <w:r w:rsidRPr="00C67547">
        <w:rPr>
          <w:rFonts w:eastAsia="Times New Roman"/>
          <w:color w:val="000000"/>
          <w:spacing w:val="3"/>
          <w:sz w:val="24"/>
          <w:szCs w:val="24"/>
        </w:rPr>
        <w:t>SANITARY FACILITIES</w:t>
      </w:r>
    </w:p>
    <w:p w14:paraId="4694677B" w14:textId="15F86D0C" w:rsidR="00B44916" w:rsidRDefault="00B44916" w:rsidP="00B44916">
      <w:pPr>
        <w:jc w:val="both"/>
        <w:textAlignment w:val="baseline"/>
        <w:rPr>
          <w:rFonts w:eastAsia="Times New Roman"/>
          <w:color w:val="000000"/>
          <w:spacing w:val="4"/>
          <w:sz w:val="24"/>
          <w:szCs w:val="24"/>
        </w:rPr>
      </w:pPr>
      <w:r w:rsidRPr="00C67547">
        <w:rPr>
          <w:rFonts w:eastAsia="Times New Roman"/>
          <w:color w:val="000000"/>
          <w:spacing w:val="4"/>
          <w:sz w:val="24"/>
          <w:szCs w:val="24"/>
        </w:rPr>
        <w:t xml:space="preserve">No outside toilets shall be installed or maintained on </w:t>
      </w:r>
      <w:r w:rsidR="00ED74CD">
        <w:rPr>
          <w:rFonts w:eastAsia="Times New Roman"/>
          <w:color w:val="000000"/>
          <w:spacing w:val="4"/>
          <w:sz w:val="24"/>
          <w:szCs w:val="24"/>
        </w:rPr>
        <w:t>the Property</w:t>
      </w:r>
      <w:r w:rsidRPr="00C67547">
        <w:rPr>
          <w:rFonts w:eastAsia="Times New Roman"/>
          <w:color w:val="000000"/>
          <w:spacing w:val="4"/>
          <w:sz w:val="24"/>
          <w:szCs w:val="24"/>
        </w:rPr>
        <w:t xml:space="preserve"> and all plumbing shall be connected with a septic tank and adequate drain field, constructed and installed in accordance with the health regulations of the State of Texas and Erath County and of any other governmental authority having jurisdiction. Such installation shall be</w:t>
      </w:r>
      <w:r>
        <w:rPr>
          <w:rFonts w:eastAsia="Times New Roman"/>
          <w:color w:val="000000"/>
          <w:spacing w:val="4"/>
          <w:sz w:val="24"/>
          <w:szCs w:val="24"/>
        </w:rPr>
        <w:t xml:space="preserve"> </w:t>
      </w:r>
      <w:r w:rsidRPr="00C67547">
        <w:rPr>
          <w:rFonts w:eastAsia="Times New Roman"/>
          <w:color w:val="000000"/>
          <w:spacing w:val="4"/>
          <w:sz w:val="24"/>
          <w:szCs w:val="24"/>
        </w:rPr>
        <w:t xml:space="preserve">constructed and maintained by the </w:t>
      </w:r>
      <w:r w:rsidR="00ED74CD">
        <w:rPr>
          <w:rFonts w:eastAsia="Times New Roman"/>
          <w:color w:val="000000"/>
          <w:spacing w:val="4"/>
          <w:sz w:val="24"/>
          <w:szCs w:val="24"/>
        </w:rPr>
        <w:t>Owner</w:t>
      </w:r>
      <w:r>
        <w:rPr>
          <w:rFonts w:eastAsia="Times New Roman"/>
          <w:color w:val="000000"/>
          <w:spacing w:val="4"/>
          <w:sz w:val="24"/>
          <w:szCs w:val="24"/>
        </w:rPr>
        <w:t xml:space="preserve"> </w:t>
      </w:r>
      <w:r w:rsidRPr="00C67547">
        <w:rPr>
          <w:rFonts w:eastAsia="Times New Roman"/>
          <w:color w:val="000000"/>
          <w:spacing w:val="4"/>
          <w:sz w:val="24"/>
          <w:szCs w:val="24"/>
        </w:rPr>
        <w:t>so that no effluent from the same shall ever drain or flow upon the ground surface or drain in such a manner above or below the surface that it will cause any degree of pollution or danger to the public health. No lateral line or septic tank shall be located within 150 feet of any water well situated on adjacent land. No water well shall be drilled within 120 f</w:t>
      </w:r>
      <w:r>
        <w:rPr>
          <w:rFonts w:eastAsia="Times New Roman"/>
          <w:color w:val="000000"/>
          <w:spacing w:val="4"/>
          <w:sz w:val="24"/>
          <w:szCs w:val="24"/>
        </w:rPr>
        <w:t>ee</w:t>
      </w:r>
      <w:r w:rsidRPr="00C67547">
        <w:rPr>
          <w:rFonts w:eastAsia="Times New Roman"/>
          <w:color w:val="000000"/>
          <w:spacing w:val="4"/>
          <w:sz w:val="24"/>
          <w:szCs w:val="24"/>
        </w:rPr>
        <w:t>t of adjacent land.</w:t>
      </w:r>
    </w:p>
    <w:p w14:paraId="4652A31D" w14:textId="77777777" w:rsidR="00AA4EFD" w:rsidRDefault="00AA4EFD" w:rsidP="00B44916">
      <w:pPr>
        <w:jc w:val="both"/>
        <w:textAlignment w:val="baseline"/>
        <w:rPr>
          <w:rFonts w:eastAsia="Times New Roman"/>
          <w:color w:val="000000"/>
          <w:spacing w:val="4"/>
          <w:sz w:val="24"/>
          <w:szCs w:val="24"/>
        </w:rPr>
      </w:pPr>
    </w:p>
    <w:p w14:paraId="6B4869AC" w14:textId="77777777" w:rsidR="00B44916" w:rsidRPr="00C67547" w:rsidRDefault="00B44916" w:rsidP="00B44916">
      <w:pPr>
        <w:textAlignment w:val="baseline"/>
        <w:rPr>
          <w:rFonts w:eastAsia="Times New Roman"/>
          <w:color w:val="000000"/>
          <w:spacing w:val="4"/>
          <w:sz w:val="24"/>
          <w:szCs w:val="24"/>
        </w:rPr>
      </w:pPr>
      <w:r w:rsidRPr="00C67547">
        <w:rPr>
          <w:rFonts w:eastAsia="Times New Roman"/>
          <w:color w:val="000000"/>
          <w:spacing w:val="4"/>
          <w:sz w:val="24"/>
          <w:szCs w:val="24"/>
        </w:rPr>
        <w:t>GARBAGE AND REFUSE DISPOSABLE:</w:t>
      </w:r>
    </w:p>
    <w:p w14:paraId="540AD907" w14:textId="239C0202" w:rsidR="00B44916" w:rsidRDefault="00AA2790" w:rsidP="00AA4EFD">
      <w:pPr>
        <w:jc w:val="both"/>
        <w:textAlignment w:val="baseline"/>
        <w:rPr>
          <w:rFonts w:eastAsia="Times New Roman"/>
          <w:color w:val="000000"/>
          <w:sz w:val="24"/>
          <w:szCs w:val="24"/>
        </w:rPr>
      </w:pPr>
      <w:r>
        <w:rPr>
          <w:rFonts w:eastAsia="Times New Roman"/>
          <w:color w:val="000000"/>
          <w:sz w:val="24"/>
          <w:szCs w:val="24"/>
        </w:rPr>
        <w:t>No Tract</w:t>
      </w:r>
      <w:r w:rsidR="00ED74CD">
        <w:rPr>
          <w:rFonts w:eastAsia="Times New Roman"/>
          <w:color w:val="000000"/>
          <w:sz w:val="24"/>
          <w:szCs w:val="24"/>
        </w:rPr>
        <w:t xml:space="preserve"> shall </w:t>
      </w:r>
      <w:r w:rsidR="00B44916" w:rsidRPr="00C67547">
        <w:rPr>
          <w:rFonts w:eastAsia="Times New Roman"/>
          <w:color w:val="000000"/>
          <w:sz w:val="24"/>
          <w:szCs w:val="24"/>
        </w:rPr>
        <w:t xml:space="preserve">be used or maintained </w:t>
      </w:r>
      <w:r w:rsidR="00B44916">
        <w:rPr>
          <w:rFonts w:eastAsia="Times New Roman"/>
          <w:color w:val="000000"/>
          <w:sz w:val="24"/>
          <w:szCs w:val="24"/>
        </w:rPr>
        <w:t>as a dumping ground for rubbish,</w:t>
      </w:r>
      <w:r w:rsidR="00B44916" w:rsidRPr="00C67547">
        <w:rPr>
          <w:rFonts w:eastAsia="Times New Roman"/>
          <w:color w:val="000000"/>
          <w:sz w:val="24"/>
          <w:szCs w:val="24"/>
        </w:rPr>
        <w:t xml:space="preserve"> </w:t>
      </w:r>
      <w:r w:rsidR="00B44916">
        <w:rPr>
          <w:rFonts w:eastAsia="Times New Roman"/>
          <w:color w:val="000000"/>
          <w:sz w:val="24"/>
          <w:szCs w:val="24"/>
        </w:rPr>
        <w:t>t</w:t>
      </w:r>
      <w:r w:rsidR="00B44916" w:rsidRPr="00C67547">
        <w:rPr>
          <w:rFonts w:eastAsia="Times New Roman"/>
          <w:color w:val="000000"/>
          <w:sz w:val="24"/>
          <w:szCs w:val="24"/>
        </w:rPr>
        <w:t>rash, garbage or other waste</w:t>
      </w:r>
      <w:r w:rsidR="00B44916">
        <w:rPr>
          <w:rFonts w:eastAsia="Times New Roman"/>
          <w:color w:val="000000"/>
          <w:sz w:val="24"/>
          <w:szCs w:val="24"/>
        </w:rPr>
        <w:t xml:space="preserve">, and same shall not be kept </w:t>
      </w:r>
      <w:r w:rsidR="00ED74CD">
        <w:rPr>
          <w:rFonts w:eastAsia="Times New Roman"/>
          <w:color w:val="000000"/>
          <w:sz w:val="24"/>
          <w:szCs w:val="24"/>
        </w:rPr>
        <w:t xml:space="preserve">on </w:t>
      </w:r>
      <w:r>
        <w:rPr>
          <w:rFonts w:eastAsia="Times New Roman"/>
          <w:color w:val="000000"/>
          <w:sz w:val="24"/>
          <w:szCs w:val="24"/>
        </w:rPr>
        <w:t xml:space="preserve">any Tract </w:t>
      </w:r>
      <w:r w:rsidR="00B44916">
        <w:rPr>
          <w:rFonts w:eastAsia="Times New Roman"/>
          <w:color w:val="000000"/>
          <w:sz w:val="24"/>
          <w:szCs w:val="24"/>
        </w:rPr>
        <w:t xml:space="preserve">unless same is in sanitary containers. </w:t>
      </w:r>
    </w:p>
    <w:p w14:paraId="0439AEEA" w14:textId="77777777" w:rsidR="00BC7FC4" w:rsidRDefault="00BC7FC4" w:rsidP="00AA4EFD">
      <w:pPr>
        <w:jc w:val="both"/>
        <w:textAlignment w:val="baseline"/>
        <w:rPr>
          <w:rFonts w:eastAsia="Times New Roman"/>
          <w:color w:val="000000"/>
          <w:spacing w:val="4"/>
          <w:sz w:val="24"/>
          <w:szCs w:val="24"/>
        </w:rPr>
      </w:pPr>
    </w:p>
    <w:p w14:paraId="33F801FA" w14:textId="08F0408C" w:rsidR="00B44916" w:rsidRDefault="00B44916" w:rsidP="00AA4EFD">
      <w:pPr>
        <w:jc w:val="both"/>
        <w:textAlignment w:val="baseline"/>
        <w:rPr>
          <w:rFonts w:eastAsia="Times New Roman"/>
          <w:color w:val="000000"/>
          <w:sz w:val="24"/>
          <w:szCs w:val="24"/>
        </w:rPr>
      </w:pPr>
      <w:r w:rsidRPr="00C67547">
        <w:rPr>
          <w:rFonts w:eastAsia="Times New Roman"/>
          <w:color w:val="000000"/>
          <w:spacing w:val="4"/>
          <w:sz w:val="24"/>
          <w:szCs w:val="24"/>
        </w:rPr>
        <w:t>ABANDONED VEHICLES:</w:t>
      </w:r>
      <w:r w:rsidR="00767AA4">
        <w:rPr>
          <w:rFonts w:eastAsia="Times New Roman"/>
          <w:color w:val="000000"/>
          <w:spacing w:val="4"/>
          <w:sz w:val="24"/>
          <w:szCs w:val="24"/>
        </w:rPr>
        <w:t xml:space="preserve"> </w:t>
      </w:r>
      <w:r w:rsidRPr="00C67547">
        <w:rPr>
          <w:rFonts w:eastAsia="Times New Roman"/>
          <w:color w:val="000000"/>
          <w:sz w:val="24"/>
          <w:szCs w:val="24"/>
        </w:rPr>
        <w:t xml:space="preserve">No vehicle or machinery of any type not in operating condition shall be left within the view of the public or be parked on any driveway or on any portion of </w:t>
      </w:r>
      <w:r w:rsidR="00AA2790">
        <w:rPr>
          <w:rFonts w:eastAsia="Times New Roman"/>
          <w:color w:val="000000"/>
          <w:sz w:val="24"/>
          <w:szCs w:val="24"/>
        </w:rPr>
        <w:t>a Tract</w:t>
      </w:r>
      <w:r w:rsidRPr="00C67547">
        <w:rPr>
          <w:rFonts w:eastAsia="Times New Roman"/>
          <w:color w:val="000000"/>
          <w:sz w:val="24"/>
          <w:szCs w:val="24"/>
        </w:rPr>
        <w:t xml:space="preserve"> in such a manner as to be visible to the public.</w:t>
      </w:r>
    </w:p>
    <w:p w14:paraId="4C70ABC9" w14:textId="77777777" w:rsidR="00A808A8" w:rsidRDefault="00A808A8" w:rsidP="00AA4EFD">
      <w:pPr>
        <w:jc w:val="both"/>
        <w:textAlignment w:val="baseline"/>
        <w:rPr>
          <w:rFonts w:eastAsia="Times New Roman"/>
          <w:color w:val="000000"/>
          <w:sz w:val="24"/>
          <w:szCs w:val="24"/>
        </w:rPr>
      </w:pPr>
    </w:p>
    <w:p w14:paraId="197B214D" w14:textId="77777777" w:rsidR="00B44916" w:rsidRPr="00C67547" w:rsidRDefault="00B44916" w:rsidP="00AA4EFD">
      <w:pPr>
        <w:jc w:val="both"/>
        <w:textAlignment w:val="baseline"/>
        <w:rPr>
          <w:rFonts w:eastAsia="Times New Roman"/>
          <w:color w:val="000000"/>
          <w:sz w:val="24"/>
          <w:szCs w:val="24"/>
        </w:rPr>
      </w:pPr>
      <w:r w:rsidRPr="00C67547">
        <w:rPr>
          <w:rFonts w:eastAsia="Times New Roman"/>
          <w:color w:val="000000"/>
          <w:sz w:val="24"/>
          <w:szCs w:val="24"/>
        </w:rPr>
        <w:t>SIGNS:</w:t>
      </w:r>
    </w:p>
    <w:p w14:paraId="23B9544D" w14:textId="00B9F522" w:rsidR="00B44916" w:rsidRPr="00C67547" w:rsidRDefault="00B44916" w:rsidP="00AA4EFD">
      <w:pPr>
        <w:jc w:val="both"/>
        <w:textAlignment w:val="baseline"/>
        <w:rPr>
          <w:rFonts w:eastAsia="Times New Roman"/>
          <w:color w:val="000000"/>
          <w:sz w:val="24"/>
          <w:szCs w:val="24"/>
        </w:rPr>
      </w:pPr>
      <w:r w:rsidRPr="00C67547">
        <w:rPr>
          <w:rFonts w:eastAsia="Times New Roman"/>
          <w:color w:val="000000"/>
          <w:sz w:val="24"/>
          <w:szCs w:val="24"/>
        </w:rPr>
        <w:t xml:space="preserve">No sign of any kind shall be displayed to the public view on </w:t>
      </w:r>
      <w:r w:rsidR="00AA2790">
        <w:rPr>
          <w:rFonts w:eastAsia="Times New Roman"/>
          <w:color w:val="000000"/>
          <w:sz w:val="24"/>
          <w:szCs w:val="24"/>
        </w:rPr>
        <w:t>any Tract</w:t>
      </w:r>
      <w:r w:rsidRPr="00C67547">
        <w:rPr>
          <w:rFonts w:eastAsia="Times New Roman"/>
          <w:color w:val="000000"/>
          <w:sz w:val="24"/>
          <w:szCs w:val="24"/>
        </w:rPr>
        <w:t xml:space="preserve">, except one sign of not more than five square feet advertising the </w:t>
      </w:r>
      <w:r w:rsidR="00AA2790">
        <w:rPr>
          <w:rFonts w:eastAsia="Times New Roman"/>
          <w:color w:val="000000"/>
          <w:sz w:val="24"/>
          <w:szCs w:val="24"/>
        </w:rPr>
        <w:t>Tract</w:t>
      </w:r>
      <w:r w:rsidRPr="00C67547">
        <w:rPr>
          <w:rFonts w:eastAsia="Times New Roman"/>
          <w:color w:val="000000"/>
          <w:sz w:val="24"/>
          <w:szCs w:val="24"/>
        </w:rPr>
        <w:t xml:space="preserve"> for sale or rent, or signs used by a builder to advertise the </w:t>
      </w:r>
      <w:r w:rsidR="00AA2790">
        <w:rPr>
          <w:rFonts w:eastAsia="Times New Roman"/>
          <w:color w:val="000000"/>
          <w:sz w:val="24"/>
          <w:szCs w:val="24"/>
        </w:rPr>
        <w:t>Tract</w:t>
      </w:r>
      <w:r w:rsidRPr="00C67547">
        <w:rPr>
          <w:rFonts w:eastAsia="Times New Roman"/>
          <w:color w:val="000000"/>
          <w:sz w:val="24"/>
          <w:szCs w:val="24"/>
        </w:rPr>
        <w:t xml:space="preserve"> during the construction and sale will be permitted.</w:t>
      </w:r>
    </w:p>
    <w:p w14:paraId="1D231793" w14:textId="77777777" w:rsidR="00AA1B6E" w:rsidRDefault="00AA1B6E" w:rsidP="00B44916">
      <w:pPr>
        <w:textAlignment w:val="baseline"/>
        <w:rPr>
          <w:rFonts w:eastAsia="Times New Roman"/>
          <w:color w:val="000000"/>
          <w:spacing w:val="2"/>
          <w:sz w:val="24"/>
          <w:szCs w:val="24"/>
        </w:rPr>
      </w:pPr>
    </w:p>
    <w:p w14:paraId="7EC0242A" w14:textId="2DF7F948" w:rsidR="00B44916" w:rsidRPr="00C67547" w:rsidRDefault="00B44916" w:rsidP="00B44916">
      <w:pPr>
        <w:textAlignment w:val="baseline"/>
        <w:rPr>
          <w:rFonts w:eastAsia="Times New Roman"/>
          <w:color w:val="000000"/>
          <w:spacing w:val="2"/>
          <w:sz w:val="24"/>
          <w:szCs w:val="24"/>
        </w:rPr>
      </w:pPr>
      <w:r>
        <w:rPr>
          <w:rFonts w:eastAsia="Times New Roman"/>
          <w:color w:val="000000"/>
          <w:spacing w:val="2"/>
          <w:sz w:val="24"/>
          <w:szCs w:val="24"/>
        </w:rPr>
        <w:t xml:space="preserve">NO </w:t>
      </w:r>
      <w:r w:rsidRPr="00C67547">
        <w:rPr>
          <w:rFonts w:eastAsia="Times New Roman"/>
          <w:color w:val="000000"/>
          <w:spacing w:val="2"/>
          <w:sz w:val="24"/>
          <w:szCs w:val="24"/>
        </w:rPr>
        <w:t>SUBDIVI</w:t>
      </w:r>
      <w:r>
        <w:rPr>
          <w:rFonts w:eastAsia="Times New Roman"/>
          <w:color w:val="000000"/>
          <w:spacing w:val="2"/>
          <w:sz w:val="24"/>
          <w:szCs w:val="24"/>
        </w:rPr>
        <w:t>DED LOTS</w:t>
      </w:r>
      <w:r w:rsidRPr="00C67547">
        <w:rPr>
          <w:rFonts w:eastAsia="Times New Roman"/>
          <w:color w:val="000000"/>
          <w:spacing w:val="2"/>
          <w:sz w:val="24"/>
          <w:szCs w:val="24"/>
        </w:rPr>
        <w:t>:</w:t>
      </w:r>
    </w:p>
    <w:p w14:paraId="6D1BDD76" w14:textId="4587E5D0" w:rsidR="00B05984" w:rsidRDefault="00ED74CD" w:rsidP="00ED74CD">
      <w:pPr>
        <w:jc w:val="both"/>
        <w:textAlignment w:val="baseline"/>
        <w:rPr>
          <w:rFonts w:eastAsia="Times New Roman"/>
          <w:color w:val="000000"/>
          <w:spacing w:val="3"/>
          <w:sz w:val="24"/>
          <w:szCs w:val="24"/>
        </w:rPr>
      </w:pPr>
      <w:r>
        <w:rPr>
          <w:rFonts w:eastAsia="Times New Roman"/>
          <w:color w:val="000000"/>
          <w:spacing w:val="3"/>
          <w:sz w:val="24"/>
          <w:szCs w:val="24"/>
        </w:rPr>
        <w:t>The Property</w:t>
      </w:r>
      <w:r w:rsidR="00B44916">
        <w:rPr>
          <w:rFonts w:eastAsia="Times New Roman"/>
          <w:color w:val="000000"/>
          <w:spacing w:val="3"/>
          <w:sz w:val="24"/>
          <w:szCs w:val="24"/>
        </w:rPr>
        <w:t xml:space="preserve"> </w:t>
      </w:r>
      <w:r w:rsidR="00B44916" w:rsidRPr="00C67547">
        <w:rPr>
          <w:rFonts w:eastAsia="Times New Roman"/>
          <w:color w:val="000000"/>
          <w:spacing w:val="3"/>
          <w:sz w:val="24"/>
          <w:szCs w:val="24"/>
        </w:rPr>
        <w:t>may</w:t>
      </w:r>
      <w:r>
        <w:rPr>
          <w:rFonts w:eastAsia="Times New Roman"/>
          <w:color w:val="000000"/>
          <w:spacing w:val="3"/>
          <w:sz w:val="24"/>
          <w:szCs w:val="24"/>
        </w:rPr>
        <w:t xml:space="preserve"> not</w:t>
      </w:r>
      <w:r w:rsidR="00B44916" w:rsidRPr="00C67547">
        <w:rPr>
          <w:rFonts w:eastAsia="Times New Roman"/>
          <w:color w:val="000000"/>
          <w:spacing w:val="3"/>
          <w:sz w:val="24"/>
          <w:szCs w:val="24"/>
        </w:rPr>
        <w:t xml:space="preserve"> be</w:t>
      </w:r>
      <w:r w:rsidR="00AA4EFD">
        <w:rPr>
          <w:rFonts w:eastAsia="Times New Roman"/>
          <w:color w:val="000000"/>
          <w:spacing w:val="3"/>
          <w:sz w:val="24"/>
          <w:szCs w:val="24"/>
        </w:rPr>
        <w:t xml:space="preserve"> subdivided into </w:t>
      </w:r>
      <w:r w:rsidR="00B65621">
        <w:rPr>
          <w:rFonts w:eastAsia="Times New Roman"/>
          <w:color w:val="000000"/>
          <w:spacing w:val="3"/>
          <w:sz w:val="24"/>
          <w:szCs w:val="24"/>
        </w:rPr>
        <w:t>two or more tracts if any resulting tract is less than ten (10) acres</w:t>
      </w:r>
      <w:r w:rsidR="00AA4EFD">
        <w:rPr>
          <w:rFonts w:eastAsia="Times New Roman"/>
          <w:color w:val="000000"/>
          <w:spacing w:val="3"/>
          <w:sz w:val="24"/>
          <w:szCs w:val="24"/>
        </w:rPr>
        <w:t xml:space="preserve">, unless such subdivision is caused by the platting, replatting or conveyance of any portion of the </w:t>
      </w:r>
      <w:r w:rsidR="00AA2790">
        <w:rPr>
          <w:rFonts w:eastAsia="Times New Roman"/>
          <w:color w:val="000000"/>
          <w:spacing w:val="3"/>
          <w:sz w:val="24"/>
          <w:szCs w:val="24"/>
        </w:rPr>
        <w:t>Property</w:t>
      </w:r>
      <w:r w:rsidR="00AA4EFD">
        <w:rPr>
          <w:rFonts w:eastAsia="Times New Roman"/>
          <w:color w:val="000000"/>
          <w:spacing w:val="3"/>
          <w:sz w:val="24"/>
          <w:szCs w:val="24"/>
        </w:rPr>
        <w:t xml:space="preserve"> solely by Declarant. </w:t>
      </w:r>
    </w:p>
    <w:p w14:paraId="7C299BC1" w14:textId="77777777" w:rsidR="00ED74CD" w:rsidRPr="00ED74CD" w:rsidRDefault="00ED74CD" w:rsidP="00ED74CD">
      <w:pPr>
        <w:jc w:val="both"/>
        <w:textAlignment w:val="baseline"/>
        <w:rPr>
          <w:rFonts w:eastAsia="Times New Roman"/>
          <w:color w:val="000000"/>
          <w:spacing w:val="3"/>
          <w:sz w:val="24"/>
          <w:szCs w:val="24"/>
        </w:rPr>
      </w:pPr>
    </w:p>
    <w:p w14:paraId="4F59DD1F" w14:textId="3F925D8E" w:rsidR="00B44916" w:rsidRDefault="00B44916" w:rsidP="002C4DEC">
      <w:pPr>
        <w:spacing w:after="200" w:line="276" w:lineRule="auto"/>
        <w:rPr>
          <w:rFonts w:eastAsia="Times New Roman"/>
          <w:color w:val="000000"/>
          <w:spacing w:val="4"/>
          <w:sz w:val="24"/>
          <w:szCs w:val="24"/>
        </w:rPr>
      </w:pPr>
      <w:r w:rsidRPr="00C67547">
        <w:rPr>
          <w:rFonts w:eastAsia="Times New Roman"/>
          <w:color w:val="000000"/>
          <w:spacing w:val="4"/>
          <w:sz w:val="24"/>
          <w:szCs w:val="24"/>
        </w:rPr>
        <w:t>ACTIVITIES PROHIBITED:</w:t>
      </w:r>
    </w:p>
    <w:p w14:paraId="4584BC43" w14:textId="3D92DAAC" w:rsidR="00B44916" w:rsidRDefault="00B44916" w:rsidP="00B44916">
      <w:pPr>
        <w:jc w:val="both"/>
        <w:textAlignment w:val="baseline"/>
        <w:rPr>
          <w:rFonts w:eastAsia="Times New Roman"/>
          <w:color w:val="000000"/>
          <w:sz w:val="24"/>
          <w:szCs w:val="24"/>
        </w:rPr>
      </w:pPr>
      <w:r w:rsidRPr="00C67547">
        <w:rPr>
          <w:rFonts w:eastAsia="Times New Roman"/>
          <w:color w:val="000000"/>
          <w:sz w:val="24"/>
          <w:szCs w:val="24"/>
        </w:rPr>
        <w:t xml:space="preserve">No obnoxious or offensive activities shall be carried on upon </w:t>
      </w:r>
      <w:r w:rsidR="00ED74CD">
        <w:rPr>
          <w:rFonts w:eastAsia="Times New Roman"/>
          <w:color w:val="000000"/>
          <w:sz w:val="24"/>
          <w:szCs w:val="24"/>
        </w:rPr>
        <w:t>the Property</w:t>
      </w:r>
      <w:r w:rsidRPr="00C67547">
        <w:rPr>
          <w:rFonts w:eastAsia="Times New Roman"/>
          <w:color w:val="000000"/>
          <w:sz w:val="24"/>
          <w:szCs w:val="24"/>
        </w:rPr>
        <w:t xml:space="preserve"> nor shall anything be done thereon which may be or may become an annoyance or nuisance to </w:t>
      </w:r>
      <w:r w:rsidR="00AA2790">
        <w:rPr>
          <w:rFonts w:eastAsia="Times New Roman"/>
          <w:color w:val="000000"/>
          <w:sz w:val="24"/>
          <w:szCs w:val="24"/>
        </w:rPr>
        <w:t xml:space="preserve">any other Owner </w:t>
      </w:r>
      <w:r w:rsidRPr="00C67547">
        <w:rPr>
          <w:rFonts w:eastAsia="Times New Roman"/>
          <w:color w:val="000000"/>
          <w:sz w:val="24"/>
          <w:szCs w:val="24"/>
        </w:rPr>
        <w:t>or a threat to public safety.</w:t>
      </w:r>
    </w:p>
    <w:p w14:paraId="08F4F44F" w14:textId="00D77740" w:rsidR="00755F89" w:rsidRDefault="00B44916" w:rsidP="00AA2790">
      <w:pPr>
        <w:jc w:val="both"/>
        <w:textAlignment w:val="baseline"/>
        <w:rPr>
          <w:rFonts w:eastAsia="Times New Roman"/>
          <w:color w:val="000000"/>
          <w:sz w:val="24"/>
          <w:szCs w:val="24"/>
        </w:rPr>
      </w:pPr>
      <w:r>
        <w:rPr>
          <w:rFonts w:eastAsia="Times New Roman"/>
          <w:color w:val="000000"/>
          <w:sz w:val="24"/>
          <w:szCs w:val="24"/>
        </w:rPr>
        <w:t xml:space="preserve">  </w:t>
      </w:r>
    </w:p>
    <w:p w14:paraId="65067F94" w14:textId="77777777" w:rsidR="00755F89" w:rsidRDefault="00755F89">
      <w:pPr>
        <w:spacing w:after="200" w:line="276" w:lineRule="auto"/>
        <w:rPr>
          <w:rFonts w:eastAsia="Times New Roman"/>
          <w:color w:val="000000"/>
          <w:sz w:val="24"/>
          <w:szCs w:val="24"/>
        </w:rPr>
      </w:pPr>
      <w:r>
        <w:rPr>
          <w:rFonts w:eastAsia="Times New Roman"/>
          <w:color w:val="000000"/>
          <w:sz w:val="24"/>
          <w:szCs w:val="24"/>
        </w:rPr>
        <w:br w:type="page"/>
      </w:r>
    </w:p>
    <w:p w14:paraId="7775E4CD" w14:textId="77777777" w:rsidR="00AA2790" w:rsidRDefault="00AA2790" w:rsidP="00AA2790">
      <w:pPr>
        <w:jc w:val="both"/>
        <w:textAlignment w:val="baseline"/>
        <w:rPr>
          <w:rFonts w:eastAsia="Times New Roman"/>
          <w:color w:val="000000"/>
          <w:sz w:val="24"/>
          <w:szCs w:val="24"/>
        </w:rPr>
      </w:pPr>
    </w:p>
    <w:p w14:paraId="27402F7B" w14:textId="061C0D10" w:rsidR="00B44916" w:rsidRPr="00AA2790" w:rsidRDefault="00AA2790" w:rsidP="00AA2790">
      <w:pPr>
        <w:jc w:val="both"/>
        <w:textAlignment w:val="baseline"/>
        <w:rPr>
          <w:rFonts w:eastAsia="Times New Roman"/>
          <w:color w:val="000000"/>
          <w:sz w:val="24"/>
          <w:szCs w:val="24"/>
        </w:rPr>
      </w:pPr>
      <w:r>
        <w:rPr>
          <w:rFonts w:eastAsia="Times New Roman"/>
          <w:b/>
          <w:color w:val="000000"/>
          <w:spacing w:val="2"/>
          <w:sz w:val="24"/>
          <w:szCs w:val="24"/>
        </w:rPr>
        <w:t>C</w:t>
      </w:r>
      <w:r w:rsidR="00B44916" w:rsidRPr="00C67547">
        <w:rPr>
          <w:rFonts w:eastAsia="Times New Roman"/>
          <w:b/>
          <w:color w:val="000000"/>
          <w:spacing w:val="2"/>
          <w:sz w:val="24"/>
          <w:szCs w:val="24"/>
        </w:rPr>
        <w:t>.</w:t>
      </w:r>
      <w:r w:rsidR="00B44916" w:rsidRPr="00C67547">
        <w:rPr>
          <w:rFonts w:eastAsia="Times New Roman"/>
          <w:b/>
          <w:color w:val="000000"/>
          <w:spacing w:val="2"/>
          <w:sz w:val="24"/>
          <w:szCs w:val="24"/>
        </w:rPr>
        <w:tab/>
        <w:t>General Provisions</w:t>
      </w:r>
    </w:p>
    <w:p w14:paraId="646A4CAF" w14:textId="77777777" w:rsidR="00B44916" w:rsidRPr="00C67547" w:rsidRDefault="00B44916" w:rsidP="00B44916">
      <w:pPr>
        <w:tabs>
          <w:tab w:val="left" w:pos="648"/>
        </w:tabs>
        <w:textAlignment w:val="baseline"/>
        <w:rPr>
          <w:rFonts w:eastAsia="Times New Roman"/>
          <w:b/>
          <w:color w:val="000000"/>
          <w:spacing w:val="2"/>
          <w:sz w:val="24"/>
          <w:szCs w:val="24"/>
        </w:rPr>
      </w:pPr>
    </w:p>
    <w:p w14:paraId="5D0CCEF5" w14:textId="77777777" w:rsidR="00B44916" w:rsidRPr="00B31F5E" w:rsidRDefault="00B44916" w:rsidP="00B44916">
      <w:pPr>
        <w:numPr>
          <w:ilvl w:val="0"/>
          <w:numId w:val="4"/>
        </w:numPr>
        <w:tabs>
          <w:tab w:val="clear" w:pos="648"/>
          <w:tab w:val="left" w:pos="1368"/>
        </w:tabs>
        <w:ind w:firstLine="720"/>
        <w:jc w:val="both"/>
        <w:textAlignment w:val="baseline"/>
        <w:rPr>
          <w:rFonts w:eastAsia="Times New Roman"/>
          <w:i/>
          <w:color w:val="000000"/>
          <w:sz w:val="24"/>
          <w:szCs w:val="24"/>
        </w:rPr>
      </w:pPr>
      <w:r w:rsidRPr="00C67547">
        <w:rPr>
          <w:rFonts w:eastAsia="Times New Roman"/>
          <w:i/>
          <w:color w:val="000000"/>
          <w:sz w:val="24"/>
          <w:szCs w:val="24"/>
        </w:rPr>
        <w:t xml:space="preserve">Severability. </w:t>
      </w:r>
      <w:r w:rsidRPr="00C67547">
        <w:rPr>
          <w:rFonts w:eastAsia="Times New Roman"/>
          <w:color w:val="000000"/>
          <w:sz w:val="24"/>
          <w:szCs w:val="24"/>
        </w:rPr>
        <w:t>If a provision of this Declaration is unenforceable for any reason, to the extent the unenforceability does not destroy the basis of the bargain among the parties, the unenforceability does not affect any other provision of this Declaration, and this Declaration is to be construed as if the unenforceable provision is not a part of the Declaration.</w:t>
      </w:r>
    </w:p>
    <w:p w14:paraId="4F6C70BC" w14:textId="77777777" w:rsidR="00B44916" w:rsidRPr="00C67547" w:rsidRDefault="00B44916" w:rsidP="00B44916">
      <w:pPr>
        <w:tabs>
          <w:tab w:val="left" w:pos="648"/>
          <w:tab w:val="left" w:pos="1368"/>
        </w:tabs>
        <w:ind w:left="720"/>
        <w:jc w:val="both"/>
        <w:textAlignment w:val="baseline"/>
        <w:rPr>
          <w:rFonts w:eastAsia="Times New Roman"/>
          <w:i/>
          <w:color w:val="000000"/>
          <w:sz w:val="24"/>
          <w:szCs w:val="24"/>
        </w:rPr>
      </w:pPr>
    </w:p>
    <w:p w14:paraId="331D9D52" w14:textId="7D2DDC1A" w:rsidR="00953088" w:rsidRDefault="00B44916" w:rsidP="00953088">
      <w:pPr>
        <w:numPr>
          <w:ilvl w:val="0"/>
          <w:numId w:val="4"/>
        </w:numPr>
        <w:tabs>
          <w:tab w:val="clear" w:pos="648"/>
          <w:tab w:val="left" w:pos="1368"/>
        </w:tabs>
        <w:ind w:firstLine="720"/>
        <w:jc w:val="both"/>
        <w:textAlignment w:val="baseline"/>
        <w:rPr>
          <w:rFonts w:eastAsia="Times New Roman"/>
          <w:color w:val="000000"/>
          <w:sz w:val="24"/>
          <w:szCs w:val="24"/>
        </w:rPr>
      </w:pPr>
      <w:r w:rsidRPr="00B31F5E">
        <w:rPr>
          <w:rFonts w:eastAsia="Times New Roman"/>
          <w:i/>
          <w:color w:val="000000"/>
          <w:spacing w:val="4"/>
          <w:sz w:val="24"/>
          <w:szCs w:val="24"/>
        </w:rPr>
        <w:t xml:space="preserve">Notices. </w:t>
      </w:r>
      <w:r w:rsidRPr="00B31F5E">
        <w:rPr>
          <w:rFonts w:eastAsia="Times New Roman"/>
          <w:color w:val="000000"/>
          <w:spacing w:val="4"/>
          <w:sz w:val="24"/>
          <w:szCs w:val="24"/>
        </w:rPr>
        <w:t>All notices must be in writing and must be given as required or permitted by the Dedicatory Instruments or by law. Notice by mail is deemed delivered (whether actually received or not) when properly deposited with the United States Postal Service</w:t>
      </w:r>
      <w:r>
        <w:rPr>
          <w:rFonts w:eastAsia="Times New Roman"/>
          <w:color w:val="000000"/>
          <w:spacing w:val="4"/>
          <w:sz w:val="24"/>
          <w:szCs w:val="24"/>
        </w:rPr>
        <w:t xml:space="preserve">, and properly </w:t>
      </w:r>
      <w:r w:rsidRPr="00B31F5E">
        <w:rPr>
          <w:rFonts w:eastAsia="Times New Roman"/>
          <w:color w:val="000000"/>
          <w:sz w:val="24"/>
          <w:szCs w:val="24"/>
        </w:rPr>
        <w:t xml:space="preserve">addressed </w:t>
      </w:r>
      <w:r>
        <w:rPr>
          <w:rFonts w:eastAsia="Times New Roman"/>
          <w:color w:val="000000"/>
          <w:sz w:val="24"/>
          <w:szCs w:val="24"/>
        </w:rPr>
        <w:t xml:space="preserve">to </w:t>
      </w:r>
      <w:r w:rsidR="004C01FB">
        <w:rPr>
          <w:rFonts w:eastAsia="Times New Roman"/>
          <w:color w:val="000000"/>
          <w:sz w:val="24"/>
          <w:szCs w:val="24"/>
        </w:rPr>
        <w:t>the Owner</w:t>
      </w:r>
      <w:r w:rsidRPr="00B31F5E">
        <w:rPr>
          <w:rFonts w:eastAsia="Times New Roman"/>
          <w:color w:val="000000"/>
          <w:sz w:val="24"/>
          <w:szCs w:val="24"/>
        </w:rPr>
        <w:t>. Unless otherwise required by law or the Dedicatory Instruments</w:t>
      </w:r>
      <w:r>
        <w:rPr>
          <w:rFonts w:eastAsia="Times New Roman"/>
          <w:color w:val="000000"/>
          <w:sz w:val="24"/>
          <w:szCs w:val="24"/>
        </w:rPr>
        <w:t xml:space="preserve">, actual notice however delivered, is sufficient. </w:t>
      </w:r>
    </w:p>
    <w:p w14:paraId="5D03E4D5" w14:textId="27B5D471" w:rsidR="00C20493" w:rsidRPr="00C20493" w:rsidRDefault="00C20493" w:rsidP="00C20493">
      <w:pPr>
        <w:tabs>
          <w:tab w:val="left" w:pos="648"/>
          <w:tab w:val="left" w:pos="1368"/>
        </w:tabs>
        <w:ind w:left="720"/>
        <w:jc w:val="both"/>
        <w:textAlignment w:val="baseline"/>
        <w:rPr>
          <w:rFonts w:eastAsia="Times New Roman"/>
          <w:color w:val="000000"/>
          <w:sz w:val="24"/>
          <w:szCs w:val="24"/>
        </w:rPr>
      </w:pPr>
      <w:r>
        <w:rPr>
          <w:rFonts w:eastAsia="Times New Roman"/>
          <w:i/>
          <w:color w:val="000000"/>
          <w:spacing w:val="4"/>
          <w:sz w:val="24"/>
          <w:szCs w:val="24"/>
        </w:rPr>
        <w:t xml:space="preserve"> </w:t>
      </w:r>
    </w:p>
    <w:p w14:paraId="00B01684" w14:textId="072B743A" w:rsidR="00C20493" w:rsidRDefault="00C20493" w:rsidP="00C20493">
      <w:pPr>
        <w:numPr>
          <w:ilvl w:val="0"/>
          <w:numId w:val="4"/>
        </w:numPr>
        <w:tabs>
          <w:tab w:val="clear" w:pos="648"/>
          <w:tab w:val="left" w:pos="1368"/>
        </w:tabs>
        <w:ind w:firstLine="720"/>
        <w:jc w:val="both"/>
        <w:textAlignment w:val="baseline"/>
        <w:rPr>
          <w:rFonts w:eastAsia="Times New Roman"/>
          <w:color w:val="000000"/>
          <w:sz w:val="24"/>
          <w:szCs w:val="24"/>
        </w:rPr>
      </w:pPr>
      <w:r w:rsidRPr="00C20493">
        <w:rPr>
          <w:rFonts w:eastAsia="MS Mincho"/>
          <w:i/>
          <w:iCs/>
          <w:sz w:val="24"/>
          <w:szCs w:val="24"/>
        </w:rPr>
        <w:t>No Warranty of Enforceability.</w:t>
      </w:r>
      <w:r w:rsidRPr="00596723">
        <w:rPr>
          <w:rFonts w:eastAsia="MS Mincho"/>
          <w:sz w:val="24"/>
          <w:szCs w:val="24"/>
        </w:rPr>
        <w:t xml:space="preserve">  While the Declarant has no reason to believe that any of the </w:t>
      </w:r>
      <w:r w:rsidR="00BA225F">
        <w:rPr>
          <w:rFonts w:eastAsia="MS Mincho"/>
          <w:sz w:val="24"/>
          <w:szCs w:val="24"/>
        </w:rPr>
        <w:t>Covenants</w:t>
      </w:r>
      <w:r w:rsidRPr="00596723">
        <w:rPr>
          <w:rFonts w:eastAsia="MS Mincho"/>
          <w:sz w:val="24"/>
          <w:szCs w:val="24"/>
        </w:rPr>
        <w:t xml:space="preserve"> or other terms or provisions contained in this Declaration are or may be invalid or unenforceable for any reason or to any extent, Declarant makes no warranty or representation as to the present or future validity or enforceability of any </w:t>
      </w:r>
      <w:r w:rsidR="00BA225F">
        <w:rPr>
          <w:rFonts w:eastAsia="MS Mincho"/>
          <w:sz w:val="24"/>
          <w:szCs w:val="24"/>
        </w:rPr>
        <w:t>of the Covenants</w:t>
      </w:r>
      <w:r w:rsidRPr="00596723">
        <w:rPr>
          <w:rFonts w:eastAsia="MS Mincho"/>
          <w:sz w:val="24"/>
          <w:szCs w:val="24"/>
        </w:rPr>
        <w:t xml:space="preserve">.  Any Owner acquiring a </w:t>
      </w:r>
      <w:r w:rsidR="00B05984">
        <w:rPr>
          <w:rFonts w:eastAsia="MS Mincho"/>
          <w:sz w:val="24"/>
          <w:szCs w:val="24"/>
        </w:rPr>
        <w:t>Tract</w:t>
      </w:r>
      <w:r w:rsidRPr="00596723">
        <w:rPr>
          <w:rFonts w:eastAsia="MS Mincho"/>
          <w:sz w:val="24"/>
          <w:szCs w:val="24"/>
        </w:rPr>
        <w:t xml:space="preserve"> </w:t>
      </w:r>
      <w:r w:rsidR="00AA2790">
        <w:rPr>
          <w:rFonts w:eastAsia="MS Mincho"/>
          <w:sz w:val="24"/>
          <w:szCs w:val="24"/>
        </w:rPr>
        <w:t>within the Property</w:t>
      </w:r>
      <w:r w:rsidRPr="00596723">
        <w:rPr>
          <w:rFonts w:eastAsia="MS Mincho"/>
          <w:sz w:val="24"/>
          <w:szCs w:val="24"/>
        </w:rPr>
        <w:t xml:space="preserve"> in reliance on one or more of </w:t>
      </w:r>
      <w:r w:rsidR="00BA225F">
        <w:rPr>
          <w:rFonts w:eastAsia="MS Mincho"/>
          <w:sz w:val="24"/>
          <w:szCs w:val="24"/>
        </w:rPr>
        <w:t>the Covenants or any of the</w:t>
      </w:r>
      <w:r w:rsidRPr="00596723">
        <w:rPr>
          <w:rFonts w:eastAsia="MS Mincho"/>
          <w:sz w:val="24"/>
          <w:szCs w:val="24"/>
        </w:rPr>
        <w:t xml:space="preserve"> terms or provisions </w:t>
      </w:r>
      <w:r w:rsidR="00BA225F">
        <w:rPr>
          <w:rFonts w:eastAsia="MS Mincho"/>
          <w:sz w:val="24"/>
          <w:szCs w:val="24"/>
        </w:rPr>
        <w:t xml:space="preserve">contained in this Declaration </w:t>
      </w:r>
      <w:r w:rsidRPr="00596723">
        <w:rPr>
          <w:rFonts w:eastAsia="MS Mincho"/>
          <w:sz w:val="24"/>
          <w:szCs w:val="24"/>
        </w:rPr>
        <w:t xml:space="preserve">shall assume all risks of the validity and enforceability thereof and, by acquiring the </w:t>
      </w:r>
      <w:r w:rsidR="00B05984">
        <w:rPr>
          <w:rFonts w:eastAsia="MS Mincho"/>
          <w:sz w:val="24"/>
          <w:szCs w:val="24"/>
        </w:rPr>
        <w:t>Tract</w:t>
      </w:r>
      <w:r w:rsidRPr="00596723">
        <w:rPr>
          <w:rFonts w:eastAsia="MS Mincho"/>
          <w:sz w:val="24"/>
          <w:szCs w:val="24"/>
        </w:rPr>
        <w:t>, agrees to hold Declarant harmless therefrom.  The Declarant shall not be responsible for the acts or omissions of any individual, entity or other Owners.</w:t>
      </w:r>
    </w:p>
    <w:p w14:paraId="7B628D67" w14:textId="77777777" w:rsidR="00C20493" w:rsidRPr="00C20493" w:rsidRDefault="00C20493" w:rsidP="00C20493">
      <w:pPr>
        <w:tabs>
          <w:tab w:val="left" w:pos="648"/>
          <w:tab w:val="left" w:pos="1368"/>
        </w:tabs>
        <w:ind w:left="720"/>
        <w:jc w:val="both"/>
        <w:textAlignment w:val="baseline"/>
        <w:rPr>
          <w:rFonts w:eastAsia="Times New Roman"/>
          <w:color w:val="000000"/>
          <w:sz w:val="24"/>
          <w:szCs w:val="24"/>
        </w:rPr>
      </w:pPr>
      <w:r>
        <w:rPr>
          <w:rFonts w:eastAsia="MS Mincho"/>
          <w:i/>
          <w:iCs/>
          <w:sz w:val="24"/>
          <w:szCs w:val="24"/>
        </w:rPr>
        <w:t xml:space="preserve"> </w:t>
      </w:r>
    </w:p>
    <w:p w14:paraId="39D9D242" w14:textId="6885A4AD" w:rsidR="00C20493" w:rsidRPr="00C20493" w:rsidRDefault="00C20493" w:rsidP="00C20493">
      <w:pPr>
        <w:numPr>
          <w:ilvl w:val="0"/>
          <w:numId w:val="4"/>
        </w:numPr>
        <w:tabs>
          <w:tab w:val="clear" w:pos="648"/>
          <w:tab w:val="left" w:pos="1368"/>
        </w:tabs>
        <w:ind w:firstLine="720"/>
        <w:jc w:val="both"/>
        <w:textAlignment w:val="baseline"/>
        <w:rPr>
          <w:rFonts w:eastAsia="Times New Roman"/>
          <w:color w:val="000000"/>
          <w:sz w:val="24"/>
          <w:szCs w:val="24"/>
        </w:rPr>
      </w:pPr>
      <w:r>
        <w:rPr>
          <w:rFonts w:eastAsia="Times New Roman"/>
          <w:i/>
          <w:iCs/>
          <w:color w:val="000000"/>
          <w:spacing w:val="5"/>
          <w:sz w:val="24"/>
          <w:szCs w:val="24"/>
        </w:rPr>
        <w:t>Enforcement</w:t>
      </w:r>
      <w:r>
        <w:rPr>
          <w:rFonts w:eastAsia="Times New Roman"/>
          <w:color w:val="000000"/>
          <w:spacing w:val="5"/>
          <w:sz w:val="24"/>
          <w:szCs w:val="24"/>
        </w:rPr>
        <w:t>.</w:t>
      </w:r>
      <w:r>
        <w:rPr>
          <w:rFonts w:eastAsia="Times New Roman"/>
          <w:color w:val="000000"/>
          <w:sz w:val="24"/>
          <w:szCs w:val="24"/>
        </w:rPr>
        <w:t xml:space="preserve"> </w:t>
      </w:r>
      <w:r w:rsidRPr="00C20493">
        <w:rPr>
          <w:rFonts w:eastAsia="Times New Roman"/>
          <w:color w:val="000000"/>
          <w:spacing w:val="4"/>
          <w:sz w:val="24"/>
          <w:szCs w:val="24"/>
        </w:rPr>
        <w:t xml:space="preserve">The </w:t>
      </w:r>
      <w:r>
        <w:rPr>
          <w:rFonts w:eastAsia="Times New Roman"/>
          <w:color w:val="000000"/>
          <w:spacing w:val="4"/>
          <w:sz w:val="24"/>
          <w:szCs w:val="24"/>
        </w:rPr>
        <w:t>Covenants</w:t>
      </w:r>
      <w:r w:rsidRPr="00C20493">
        <w:rPr>
          <w:rFonts w:eastAsia="Times New Roman"/>
          <w:color w:val="000000"/>
          <w:spacing w:val="4"/>
          <w:sz w:val="24"/>
          <w:szCs w:val="24"/>
        </w:rPr>
        <w:t xml:space="preserve"> for the benefit of and shall inure to any owner of </w:t>
      </w:r>
      <w:r w:rsidR="00AA2790">
        <w:rPr>
          <w:rFonts w:eastAsia="Times New Roman"/>
          <w:color w:val="000000"/>
          <w:spacing w:val="4"/>
          <w:sz w:val="24"/>
          <w:szCs w:val="24"/>
        </w:rPr>
        <w:t>a Tract within the Property</w:t>
      </w:r>
      <w:r w:rsidRPr="00C20493">
        <w:rPr>
          <w:rFonts w:eastAsia="Times New Roman"/>
          <w:color w:val="000000"/>
          <w:spacing w:val="4"/>
          <w:sz w:val="24"/>
          <w:szCs w:val="24"/>
        </w:rPr>
        <w:t xml:space="preserve">. After 15 days written notice from any Owner of a violation of </w:t>
      </w:r>
      <w:r>
        <w:rPr>
          <w:rFonts w:eastAsia="Times New Roman"/>
          <w:color w:val="000000"/>
          <w:spacing w:val="4"/>
          <w:sz w:val="24"/>
          <w:szCs w:val="24"/>
        </w:rPr>
        <w:t>one or more of these Covenants</w:t>
      </w:r>
      <w:r w:rsidRPr="00C20493">
        <w:rPr>
          <w:rFonts w:eastAsia="Times New Roman"/>
          <w:color w:val="000000"/>
          <w:spacing w:val="4"/>
          <w:sz w:val="24"/>
          <w:szCs w:val="24"/>
        </w:rPr>
        <w:t xml:space="preserve">, </w:t>
      </w:r>
      <w:r>
        <w:rPr>
          <w:rFonts w:eastAsia="Times New Roman"/>
          <w:color w:val="000000"/>
          <w:spacing w:val="4"/>
          <w:sz w:val="24"/>
          <w:szCs w:val="24"/>
        </w:rPr>
        <w:t>any</w:t>
      </w:r>
      <w:r w:rsidRPr="00C20493">
        <w:rPr>
          <w:rFonts w:eastAsia="Times New Roman"/>
          <w:color w:val="000000"/>
          <w:spacing w:val="4"/>
          <w:sz w:val="24"/>
          <w:szCs w:val="24"/>
        </w:rPr>
        <w:t xml:space="preserve"> Owner may enforce </w:t>
      </w:r>
      <w:r>
        <w:rPr>
          <w:rFonts w:eastAsia="Times New Roman"/>
          <w:color w:val="000000"/>
          <w:spacing w:val="4"/>
          <w:sz w:val="24"/>
          <w:szCs w:val="24"/>
        </w:rPr>
        <w:t>the Covenants</w:t>
      </w:r>
      <w:r w:rsidRPr="00C20493">
        <w:rPr>
          <w:rFonts w:eastAsia="Times New Roman"/>
          <w:color w:val="000000"/>
          <w:spacing w:val="4"/>
          <w:sz w:val="24"/>
          <w:szCs w:val="24"/>
        </w:rPr>
        <w:t xml:space="preserve"> through a proceeding at law or in equity against the </w:t>
      </w:r>
      <w:r w:rsidR="004C01FB">
        <w:rPr>
          <w:rFonts w:eastAsia="Times New Roman"/>
          <w:color w:val="000000"/>
          <w:spacing w:val="4"/>
          <w:sz w:val="24"/>
          <w:szCs w:val="24"/>
        </w:rPr>
        <w:t>Owner or other person or entity</w:t>
      </w:r>
      <w:r w:rsidRPr="00C20493">
        <w:rPr>
          <w:rFonts w:eastAsia="Times New Roman"/>
          <w:color w:val="000000"/>
          <w:spacing w:val="4"/>
          <w:sz w:val="24"/>
          <w:szCs w:val="24"/>
        </w:rPr>
        <w:t xml:space="preserve"> violating or attempting to violate any </w:t>
      </w:r>
      <w:r>
        <w:rPr>
          <w:rFonts w:eastAsia="Times New Roman"/>
          <w:color w:val="000000"/>
          <w:spacing w:val="4"/>
          <w:sz w:val="24"/>
          <w:szCs w:val="24"/>
        </w:rPr>
        <w:t xml:space="preserve">one or more </w:t>
      </w:r>
      <w:r w:rsidR="00BA225F">
        <w:rPr>
          <w:rFonts w:eastAsia="Times New Roman"/>
          <w:color w:val="000000"/>
          <w:spacing w:val="4"/>
          <w:sz w:val="24"/>
          <w:szCs w:val="24"/>
        </w:rPr>
        <w:t>of these Covenants</w:t>
      </w:r>
      <w:r w:rsidRPr="00C20493">
        <w:rPr>
          <w:rFonts w:eastAsia="Times New Roman"/>
          <w:color w:val="000000"/>
          <w:spacing w:val="4"/>
          <w:sz w:val="24"/>
          <w:szCs w:val="24"/>
        </w:rPr>
        <w:t xml:space="preserve">, either to prevent or to correct such violation, or to recover damages or to obtain other relief for such violation. All expenses, including reasonable attorney fees, shall be recovered from anyone adjudged to have violated these </w:t>
      </w:r>
      <w:r w:rsidR="00BA225F">
        <w:rPr>
          <w:rFonts w:eastAsia="Times New Roman"/>
          <w:color w:val="000000"/>
          <w:spacing w:val="4"/>
          <w:sz w:val="24"/>
          <w:szCs w:val="24"/>
        </w:rPr>
        <w:t>Covenants</w:t>
      </w:r>
      <w:r w:rsidRPr="00C20493">
        <w:rPr>
          <w:rFonts w:eastAsia="Times New Roman"/>
          <w:color w:val="000000"/>
          <w:spacing w:val="4"/>
          <w:sz w:val="24"/>
          <w:szCs w:val="24"/>
        </w:rPr>
        <w:t xml:space="preserve"> by the party bring the suit or other action. Failure to enforce any covenant, condition, reservation, restriction or limitation herein contained shall in no event be deemed a waiver of the right to do so thereafter.</w:t>
      </w:r>
      <w:r w:rsidR="00AA1B6E">
        <w:rPr>
          <w:rFonts w:eastAsia="Times New Roman"/>
          <w:color w:val="000000"/>
          <w:spacing w:val="4"/>
          <w:sz w:val="24"/>
          <w:szCs w:val="24"/>
        </w:rPr>
        <w:t xml:space="preserve"> Declarant shall have no ongoing obligation to enforce these Covenants against </w:t>
      </w:r>
      <w:r w:rsidR="004C01FB">
        <w:rPr>
          <w:rFonts w:eastAsia="Times New Roman"/>
          <w:color w:val="000000"/>
          <w:spacing w:val="4"/>
          <w:sz w:val="24"/>
          <w:szCs w:val="24"/>
        </w:rPr>
        <w:t>the Owner</w:t>
      </w:r>
      <w:r w:rsidR="00AA1B6E">
        <w:rPr>
          <w:rFonts w:eastAsia="Times New Roman"/>
          <w:color w:val="000000"/>
          <w:spacing w:val="4"/>
          <w:sz w:val="24"/>
          <w:szCs w:val="24"/>
        </w:rPr>
        <w:t xml:space="preserve"> who is in violation of these Covenants. </w:t>
      </w:r>
    </w:p>
    <w:p w14:paraId="746405DD" w14:textId="77777777" w:rsidR="00C20493" w:rsidRPr="00C20493" w:rsidRDefault="00C20493" w:rsidP="00C20493">
      <w:pPr>
        <w:pStyle w:val="ListParagraph"/>
        <w:jc w:val="both"/>
        <w:textAlignment w:val="baseline"/>
        <w:rPr>
          <w:rFonts w:eastAsia="Times New Roman"/>
          <w:color w:val="000000"/>
          <w:spacing w:val="4"/>
          <w:sz w:val="24"/>
          <w:szCs w:val="24"/>
        </w:rPr>
      </w:pPr>
    </w:p>
    <w:p w14:paraId="48EC3BD0" w14:textId="7607C32D" w:rsidR="00C20493" w:rsidRDefault="00C20493" w:rsidP="00B85F0A">
      <w:pPr>
        <w:pStyle w:val="ListParagraph"/>
        <w:numPr>
          <w:ilvl w:val="0"/>
          <w:numId w:val="4"/>
        </w:numPr>
        <w:tabs>
          <w:tab w:val="clear" w:pos="648"/>
        </w:tabs>
        <w:ind w:left="0" w:firstLine="720"/>
        <w:contextualSpacing w:val="0"/>
        <w:jc w:val="both"/>
        <w:textAlignment w:val="baseline"/>
        <w:rPr>
          <w:rFonts w:eastAsia="Times New Roman"/>
          <w:color w:val="000000"/>
          <w:spacing w:val="4"/>
          <w:sz w:val="24"/>
          <w:szCs w:val="24"/>
        </w:rPr>
      </w:pPr>
      <w:r w:rsidRPr="00C20493">
        <w:rPr>
          <w:rFonts w:eastAsia="Times New Roman"/>
          <w:i/>
          <w:iCs/>
          <w:color w:val="000000"/>
          <w:spacing w:val="4"/>
          <w:sz w:val="24"/>
          <w:szCs w:val="24"/>
        </w:rPr>
        <w:t xml:space="preserve">Duration. </w:t>
      </w:r>
      <w:r w:rsidRPr="00C20493">
        <w:rPr>
          <w:rFonts w:eastAsia="Times New Roman"/>
          <w:color w:val="000000"/>
          <w:spacing w:val="4"/>
          <w:sz w:val="24"/>
          <w:szCs w:val="24"/>
        </w:rPr>
        <w:t xml:space="preserve">The </w:t>
      </w:r>
      <w:r>
        <w:rPr>
          <w:rFonts w:eastAsia="Times New Roman"/>
          <w:color w:val="000000"/>
          <w:spacing w:val="4"/>
          <w:sz w:val="24"/>
          <w:szCs w:val="24"/>
        </w:rPr>
        <w:t>Covenants</w:t>
      </w:r>
      <w:r w:rsidRPr="00C20493">
        <w:rPr>
          <w:rFonts w:eastAsia="Times New Roman"/>
          <w:color w:val="000000"/>
          <w:spacing w:val="4"/>
          <w:sz w:val="24"/>
          <w:szCs w:val="24"/>
        </w:rPr>
        <w:t xml:space="preserve"> shall run with the land</w:t>
      </w:r>
      <w:r w:rsidR="004C01FB">
        <w:rPr>
          <w:rFonts w:eastAsia="Times New Roman"/>
          <w:color w:val="000000"/>
          <w:spacing w:val="4"/>
          <w:sz w:val="24"/>
          <w:szCs w:val="24"/>
        </w:rPr>
        <w:t xml:space="preserve">, </w:t>
      </w:r>
      <w:r w:rsidRPr="00C20493">
        <w:rPr>
          <w:rFonts w:eastAsia="Times New Roman"/>
          <w:color w:val="000000"/>
          <w:spacing w:val="4"/>
          <w:sz w:val="24"/>
          <w:szCs w:val="24"/>
        </w:rPr>
        <w:t>shall be binding on</w:t>
      </w:r>
      <w:r w:rsidR="004C01FB">
        <w:rPr>
          <w:rFonts w:eastAsia="Times New Roman"/>
          <w:color w:val="000000"/>
          <w:spacing w:val="4"/>
          <w:sz w:val="24"/>
          <w:szCs w:val="24"/>
        </w:rPr>
        <w:t xml:space="preserve"> the Property, and shall be enforceable by</w:t>
      </w:r>
      <w:r w:rsidRPr="00C20493">
        <w:rPr>
          <w:rFonts w:eastAsia="Times New Roman"/>
          <w:color w:val="000000"/>
          <w:spacing w:val="4"/>
          <w:sz w:val="24"/>
          <w:szCs w:val="24"/>
        </w:rPr>
        <w:t xml:space="preserve"> all Owner</w:t>
      </w:r>
      <w:r w:rsidR="00755F89">
        <w:rPr>
          <w:rFonts w:eastAsia="Times New Roman"/>
          <w:color w:val="000000"/>
          <w:spacing w:val="4"/>
          <w:sz w:val="24"/>
          <w:szCs w:val="24"/>
        </w:rPr>
        <w:t xml:space="preserve">s </w:t>
      </w:r>
      <w:r w:rsidRPr="00C20493">
        <w:rPr>
          <w:rFonts w:eastAsia="Times New Roman"/>
          <w:color w:val="000000"/>
          <w:spacing w:val="4"/>
          <w:sz w:val="24"/>
          <w:szCs w:val="24"/>
        </w:rPr>
        <w:t>for a period of twenty-five (25) years from and after the date hereof and shall thereafter be automatically extended for successive periods of twenty-five (25) years unless</w:t>
      </w:r>
      <w:r w:rsidR="00AA1B6E">
        <w:rPr>
          <w:rFonts w:eastAsia="Times New Roman"/>
          <w:color w:val="000000"/>
          <w:spacing w:val="4"/>
          <w:sz w:val="24"/>
          <w:szCs w:val="24"/>
        </w:rPr>
        <w:t xml:space="preserve"> two-thirds (2/3) </w:t>
      </w:r>
      <w:r>
        <w:rPr>
          <w:rFonts w:eastAsia="Times New Roman"/>
          <w:color w:val="000000"/>
          <w:spacing w:val="4"/>
          <w:sz w:val="24"/>
          <w:szCs w:val="24"/>
        </w:rPr>
        <w:t xml:space="preserve">of the Owners consent in writing to a termination of these Covenants. </w:t>
      </w:r>
    </w:p>
    <w:p w14:paraId="0FD7FE50" w14:textId="77777777" w:rsidR="00C20493" w:rsidRPr="00C20493" w:rsidRDefault="00C20493" w:rsidP="00B85F0A">
      <w:pPr>
        <w:pStyle w:val="ListParagraph"/>
        <w:contextualSpacing w:val="0"/>
        <w:jc w:val="both"/>
        <w:textAlignment w:val="baseline"/>
        <w:rPr>
          <w:rFonts w:eastAsia="Times New Roman"/>
          <w:color w:val="000000"/>
          <w:spacing w:val="4"/>
          <w:sz w:val="24"/>
          <w:szCs w:val="24"/>
        </w:rPr>
      </w:pPr>
    </w:p>
    <w:p w14:paraId="00A6E801" w14:textId="2037AC22" w:rsidR="00B85F0A" w:rsidRPr="004C01FB" w:rsidRDefault="00B85F0A" w:rsidP="004C01FB">
      <w:pPr>
        <w:numPr>
          <w:ilvl w:val="0"/>
          <w:numId w:val="4"/>
        </w:numPr>
        <w:tabs>
          <w:tab w:val="clear" w:pos="648"/>
          <w:tab w:val="left" w:pos="1368"/>
        </w:tabs>
        <w:ind w:firstLine="720"/>
        <w:jc w:val="both"/>
        <w:textAlignment w:val="baseline"/>
        <w:rPr>
          <w:rFonts w:eastAsia="Times New Roman"/>
          <w:color w:val="000000"/>
          <w:sz w:val="24"/>
          <w:szCs w:val="24"/>
        </w:rPr>
      </w:pPr>
      <w:r>
        <w:rPr>
          <w:rFonts w:eastAsia="Times New Roman"/>
          <w:i/>
          <w:iCs/>
          <w:color w:val="000000"/>
          <w:sz w:val="24"/>
          <w:szCs w:val="24"/>
        </w:rPr>
        <w:t xml:space="preserve">Amendment. </w:t>
      </w:r>
      <w:r w:rsidRPr="004C01FB">
        <w:rPr>
          <w:rFonts w:eastAsia="MS Mincho"/>
          <w:sz w:val="24"/>
          <w:szCs w:val="24"/>
        </w:rPr>
        <w:t xml:space="preserve">This Declaration may be amended or modified upon the express written consent of at least </w:t>
      </w:r>
      <w:r w:rsidR="00AA1B6E" w:rsidRPr="004C01FB">
        <w:rPr>
          <w:rFonts w:eastAsia="MS Mincho"/>
          <w:sz w:val="24"/>
          <w:szCs w:val="24"/>
        </w:rPr>
        <w:t xml:space="preserve">two-thirds </w:t>
      </w:r>
      <w:r w:rsidRPr="004C01FB">
        <w:rPr>
          <w:rFonts w:eastAsia="MS Mincho"/>
          <w:sz w:val="24"/>
          <w:szCs w:val="24"/>
        </w:rPr>
        <w:t>(</w:t>
      </w:r>
      <w:r w:rsidR="00AA1B6E" w:rsidRPr="004C01FB">
        <w:rPr>
          <w:rFonts w:eastAsia="MS Mincho"/>
          <w:sz w:val="24"/>
          <w:szCs w:val="24"/>
        </w:rPr>
        <w:t>2/3)</w:t>
      </w:r>
      <w:r w:rsidRPr="004C01FB">
        <w:rPr>
          <w:rFonts w:eastAsia="MS Mincho"/>
          <w:sz w:val="24"/>
          <w:szCs w:val="24"/>
        </w:rPr>
        <w:t xml:space="preserve"> of the Owners.  Any and all amendments, if any, shall be recorded in the office of the County Clerk of Erath County, Texas.  Notwithstanding the foregoing, Declarant shall have the right at any time to execute and record amendments to this </w:t>
      </w:r>
      <w:r w:rsidRPr="004C01FB">
        <w:rPr>
          <w:rFonts w:eastAsia="MS Mincho"/>
          <w:sz w:val="24"/>
          <w:szCs w:val="24"/>
        </w:rPr>
        <w:lastRenderedPageBreak/>
        <w:t>Declaration without the consent or approval of any other party if the sole purpose of the amendment is for the purpose of correcting technical errors or for purposes of clarification.</w:t>
      </w:r>
    </w:p>
    <w:p w14:paraId="18AB7CC3" w14:textId="45594CD9" w:rsidR="00806808" w:rsidRPr="00755F89" w:rsidRDefault="00B85F0A" w:rsidP="00755F89">
      <w:pPr>
        <w:tabs>
          <w:tab w:val="left" w:pos="648"/>
          <w:tab w:val="left" w:pos="1368"/>
        </w:tabs>
        <w:ind w:left="720"/>
        <w:jc w:val="both"/>
        <w:textAlignment w:val="baseline"/>
        <w:rPr>
          <w:rFonts w:eastAsia="Times New Roman"/>
          <w:color w:val="000000"/>
          <w:sz w:val="24"/>
          <w:szCs w:val="24"/>
        </w:rPr>
      </w:pPr>
      <w:r>
        <w:rPr>
          <w:rFonts w:eastAsia="Times New Roman"/>
          <w:color w:val="000000"/>
          <w:sz w:val="24"/>
          <w:szCs w:val="24"/>
        </w:rPr>
        <w:t xml:space="preserve"> </w:t>
      </w:r>
    </w:p>
    <w:p w14:paraId="3AE4366E" w14:textId="5261E4AE" w:rsidR="00B85F0A" w:rsidRDefault="00B85F0A" w:rsidP="00B85F0A">
      <w:pPr>
        <w:pStyle w:val="PlainText"/>
        <w:tabs>
          <w:tab w:val="left" w:pos="648"/>
        </w:tabs>
        <w:jc w:val="both"/>
        <w:rPr>
          <w:rFonts w:ascii="Times New Roman" w:eastAsia="MS Mincho" w:hAnsi="Times New Roman" w:cs="Times New Roman"/>
          <w:sz w:val="24"/>
          <w:szCs w:val="24"/>
        </w:rPr>
      </w:pPr>
    </w:p>
    <w:p w14:paraId="2A67019A" w14:textId="655A92BF" w:rsidR="00953088" w:rsidRDefault="00953088" w:rsidP="00953088">
      <w:pPr>
        <w:tabs>
          <w:tab w:val="left" w:pos="1368"/>
        </w:tabs>
        <w:jc w:val="both"/>
        <w:textAlignment w:val="baseline"/>
        <w:rPr>
          <w:rFonts w:eastAsia="Times New Roman"/>
          <w:color w:val="000000"/>
          <w:sz w:val="24"/>
          <w:szCs w:val="24"/>
        </w:rPr>
      </w:pPr>
      <w:r>
        <w:rPr>
          <w:rFonts w:eastAsia="Times New Roman"/>
          <w:color w:val="000000"/>
          <w:sz w:val="24"/>
          <w:szCs w:val="24"/>
        </w:rPr>
        <w:t xml:space="preserve">EFFECTIVE DATE: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rPr>
        <w:t>, 2021</w:t>
      </w:r>
    </w:p>
    <w:p w14:paraId="09555E0A" w14:textId="77777777" w:rsidR="00B44916" w:rsidRDefault="00B44916" w:rsidP="00B44916">
      <w:pPr>
        <w:tabs>
          <w:tab w:val="left" w:pos="1368"/>
        </w:tabs>
        <w:jc w:val="both"/>
        <w:textAlignment w:val="baseline"/>
        <w:rPr>
          <w:rFonts w:eastAsia="Times New Roman"/>
          <w:color w:val="000000"/>
          <w:sz w:val="24"/>
          <w:szCs w:val="24"/>
        </w:rPr>
      </w:pPr>
    </w:p>
    <w:p w14:paraId="2B055896" w14:textId="77777777" w:rsidR="00B44916" w:rsidRDefault="00B44916" w:rsidP="00B44916">
      <w:pPr>
        <w:jc w:val="both"/>
        <w:textAlignment w:val="baseline"/>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t xml:space="preserve">        DECLARANT:</w:t>
      </w:r>
    </w:p>
    <w:p w14:paraId="072439C1" w14:textId="26891DE9" w:rsidR="00B44916" w:rsidRDefault="00B44916" w:rsidP="00B44916">
      <w:pPr>
        <w:tabs>
          <w:tab w:val="left" w:pos="1368"/>
        </w:tabs>
        <w:jc w:val="both"/>
        <w:textAlignment w:val="baseline"/>
        <w:rPr>
          <w:rFonts w:eastAsia="Times New Roman"/>
          <w:color w:val="000000"/>
          <w:sz w:val="24"/>
          <w:szCs w:val="24"/>
        </w:rPr>
      </w:pPr>
    </w:p>
    <w:p w14:paraId="754D4397" w14:textId="383966D6" w:rsidR="00AA1B6E" w:rsidRDefault="00755F89" w:rsidP="00B44916">
      <w:pPr>
        <w:tabs>
          <w:tab w:val="left" w:pos="1368"/>
        </w:tabs>
        <w:jc w:val="both"/>
        <w:textAlignment w:val="baseline"/>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t xml:space="preserve">ZRE Ranch Partners, LLC, </w:t>
      </w:r>
    </w:p>
    <w:p w14:paraId="0D2B0307" w14:textId="145E5015" w:rsidR="00755F89" w:rsidRDefault="00755F89" w:rsidP="00B44916">
      <w:pPr>
        <w:tabs>
          <w:tab w:val="left" w:pos="1368"/>
        </w:tabs>
        <w:jc w:val="both"/>
        <w:textAlignment w:val="baseline"/>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t xml:space="preserve">a Texas limited liability company </w:t>
      </w:r>
    </w:p>
    <w:p w14:paraId="0132FDA4" w14:textId="1C391F0C" w:rsidR="00755F89" w:rsidRDefault="00755F89" w:rsidP="00B44916">
      <w:pPr>
        <w:tabs>
          <w:tab w:val="left" w:pos="1368"/>
        </w:tabs>
        <w:jc w:val="both"/>
        <w:textAlignment w:val="baseline"/>
        <w:rPr>
          <w:rFonts w:eastAsia="Times New Roman"/>
          <w:color w:val="000000"/>
          <w:sz w:val="24"/>
          <w:szCs w:val="24"/>
        </w:rPr>
      </w:pPr>
    </w:p>
    <w:p w14:paraId="5668D81D" w14:textId="0F37C431" w:rsidR="00755F89" w:rsidRDefault="00755F89" w:rsidP="00B44916">
      <w:pPr>
        <w:tabs>
          <w:tab w:val="left" w:pos="1368"/>
        </w:tabs>
        <w:jc w:val="both"/>
        <w:textAlignment w:val="baseline"/>
        <w:rPr>
          <w:rFonts w:eastAsia="Times New Roman"/>
          <w:color w:val="000000"/>
          <w:sz w:val="24"/>
          <w:szCs w:val="24"/>
        </w:rPr>
      </w:pPr>
    </w:p>
    <w:p w14:paraId="696E39F4" w14:textId="6DB5528D" w:rsidR="00755F89" w:rsidRDefault="00755F89" w:rsidP="00B44916">
      <w:pPr>
        <w:tabs>
          <w:tab w:val="left" w:pos="1368"/>
        </w:tabs>
        <w:jc w:val="both"/>
        <w:textAlignment w:val="baseline"/>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t xml:space="preserve">By: </w:t>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r>
        <w:rPr>
          <w:rFonts w:eastAsia="Times New Roman"/>
          <w:color w:val="000000"/>
          <w:sz w:val="24"/>
          <w:szCs w:val="24"/>
          <w:u w:val="single"/>
        </w:rPr>
        <w:tab/>
      </w:r>
    </w:p>
    <w:p w14:paraId="602CEB20" w14:textId="098A80CD" w:rsidR="00755F89" w:rsidRPr="00755F89" w:rsidRDefault="00755F89" w:rsidP="00B44916">
      <w:pPr>
        <w:tabs>
          <w:tab w:val="left" w:pos="1368"/>
        </w:tabs>
        <w:jc w:val="both"/>
        <w:textAlignment w:val="baseline"/>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t xml:space="preserve">Jack Eggleston, Manager </w:t>
      </w:r>
    </w:p>
    <w:p w14:paraId="60F055D0" w14:textId="77777777" w:rsidR="00AA1B6E" w:rsidRPr="00B31F5E" w:rsidRDefault="00AA1B6E" w:rsidP="00B44916">
      <w:pPr>
        <w:tabs>
          <w:tab w:val="left" w:pos="1368"/>
        </w:tabs>
        <w:jc w:val="both"/>
        <w:textAlignment w:val="baseline"/>
        <w:rPr>
          <w:rFonts w:eastAsia="Times New Roman"/>
          <w:color w:val="000000"/>
          <w:sz w:val="24"/>
          <w:szCs w:val="24"/>
        </w:rPr>
      </w:pPr>
    </w:p>
    <w:p w14:paraId="054A1D7A" w14:textId="77777777" w:rsidR="00AA1B6E" w:rsidRDefault="00AA1B6E" w:rsidP="00C20493">
      <w:pPr>
        <w:spacing w:before="43" w:line="266" w:lineRule="exact"/>
        <w:jc w:val="both"/>
        <w:textAlignment w:val="baseline"/>
        <w:rPr>
          <w:rFonts w:eastAsia="Times New Roman"/>
          <w:color w:val="000000"/>
          <w:sz w:val="24"/>
          <w:szCs w:val="24"/>
        </w:rPr>
      </w:pPr>
    </w:p>
    <w:p w14:paraId="7F6A27E3" w14:textId="77777777" w:rsidR="00AA1B6E" w:rsidRDefault="00AA1B6E" w:rsidP="00C20493">
      <w:pPr>
        <w:spacing w:before="43" w:line="266" w:lineRule="exact"/>
        <w:jc w:val="both"/>
        <w:textAlignment w:val="baseline"/>
        <w:rPr>
          <w:rFonts w:eastAsia="Times New Roman"/>
          <w:color w:val="000000"/>
          <w:sz w:val="24"/>
          <w:szCs w:val="24"/>
        </w:rPr>
      </w:pPr>
    </w:p>
    <w:p w14:paraId="7E1114DB" w14:textId="77777777" w:rsidR="00B44916" w:rsidRDefault="00B44916" w:rsidP="00B44916">
      <w:pPr>
        <w:suppressAutoHyphens/>
        <w:jc w:val="center"/>
        <w:rPr>
          <w:b/>
          <w:spacing w:val="-3"/>
          <w:sz w:val="24"/>
          <w:szCs w:val="24"/>
        </w:rPr>
      </w:pPr>
      <w:r>
        <w:rPr>
          <w:b/>
          <w:spacing w:val="-3"/>
          <w:sz w:val="24"/>
          <w:szCs w:val="24"/>
        </w:rPr>
        <w:t>ACKNOWLEDGMENT</w:t>
      </w:r>
    </w:p>
    <w:p w14:paraId="705A07F9" w14:textId="77777777" w:rsidR="00A808A8" w:rsidRDefault="00A808A8" w:rsidP="00B44916">
      <w:pPr>
        <w:suppressAutoHyphens/>
        <w:jc w:val="center"/>
        <w:rPr>
          <w:b/>
          <w:spacing w:val="-3"/>
          <w:sz w:val="24"/>
          <w:szCs w:val="24"/>
        </w:rPr>
      </w:pPr>
    </w:p>
    <w:p w14:paraId="48F0C362" w14:textId="77777777" w:rsidR="00B44916" w:rsidRDefault="00B44916" w:rsidP="00B44916">
      <w:pPr>
        <w:suppressAutoHyphens/>
        <w:jc w:val="both"/>
        <w:rPr>
          <w:spacing w:val="-3"/>
          <w:sz w:val="24"/>
          <w:szCs w:val="24"/>
        </w:rPr>
      </w:pPr>
      <w:r>
        <w:rPr>
          <w:spacing w:val="-3"/>
          <w:sz w:val="24"/>
          <w:szCs w:val="24"/>
        </w:rPr>
        <w:t>STATE OF TEXAS</w:t>
      </w:r>
      <w:r>
        <w:rPr>
          <w:spacing w:val="-3"/>
          <w:sz w:val="24"/>
          <w:szCs w:val="24"/>
        </w:rPr>
        <w:tab/>
      </w:r>
      <w:r>
        <w:rPr>
          <w:spacing w:val="-3"/>
          <w:sz w:val="24"/>
          <w:szCs w:val="24"/>
        </w:rPr>
        <w:tab/>
        <w:t>§</w:t>
      </w:r>
    </w:p>
    <w:p w14:paraId="57845E0B" w14:textId="77777777" w:rsidR="00A808A8" w:rsidRDefault="00A808A8" w:rsidP="00B44916">
      <w:pPr>
        <w:suppressAutoHyphens/>
        <w:jc w:val="both"/>
        <w:rPr>
          <w:spacing w:val="-3"/>
          <w:sz w:val="24"/>
          <w:szCs w:val="24"/>
        </w:rPr>
      </w:pPr>
    </w:p>
    <w:p w14:paraId="0C18A4DD" w14:textId="0AF67D6B" w:rsidR="00B44916" w:rsidRDefault="00B44916" w:rsidP="00B44916">
      <w:pPr>
        <w:suppressAutoHyphens/>
        <w:jc w:val="both"/>
        <w:rPr>
          <w:spacing w:val="-3"/>
          <w:sz w:val="24"/>
          <w:szCs w:val="24"/>
        </w:rPr>
      </w:pPr>
      <w:r>
        <w:rPr>
          <w:spacing w:val="-3"/>
          <w:sz w:val="24"/>
          <w:szCs w:val="24"/>
        </w:rPr>
        <w:t xml:space="preserve">COUNTY OF </w:t>
      </w:r>
      <w:r w:rsidR="00755F89">
        <w:rPr>
          <w:spacing w:val="-3"/>
          <w:sz w:val="24"/>
          <w:szCs w:val="24"/>
        </w:rPr>
        <w:t>PARKER</w:t>
      </w:r>
      <w:r>
        <w:rPr>
          <w:spacing w:val="-3"/>
          <w:sz w:val="24"/>
          <w:szCs w:val="24"/>
        </w:rPr>
        <w:t xml:space="preserve"> </w:t>
      </w:r>
      <w:r>
        <w:rPr>
          <w:spacing w:val="-3"/>
          <w:sz w:val="24"/>
          <w:szCs w:val="24"/>
        </w:rPr>
        <w:tab/>
        <w:t>§</w:t>
      </w:r>
    </w:p>
    <w:p w14:paraId="28797619" w14:textId="77777777" w:rsidR="00B44916" w:rsidRDefault="00B44916" w:rsidP="00B44916">
      <w:pPr>
        <w:suppressAutoHyphens/>
        <w:jc w:val="both"/>
        <w:rPr>
          <w:spacing w:val="-3"/>
          <w:sz w:val="24"/>
          <w:szCs w:val="24"/>
        </w:rPr>
      </w:pPr>
    </w:p>
    <w:p w14:paraId="56B45F51" w14:textId="41D468AD" w:rsidR="00B44916" w:rsidRDefault="00B44916" w:rsidP="00B44916">
      <w:pPr>
        <w:tabs>
          <w:tab w:val="left" w:pos="-720"/>
        </w:tabs>
        <w:suppressAutoHyphens/>
        <w:jc w:val="both"/>
        <w:rPr>
          <w:spacing w:val="-2"/>
          <w:sz w:val="24"/>
          <w:szCs w:val="24"/>
        </w:rPr>
      </w:pPr>
      <w:r>
        <w:rPr>
          <w:spacing w:val="-3"/>
          <w:sz w:val="24"/>
          <w:szCs w:val="24"/>
        </w:rPr>
        <w:tab/>
      </w:r>
      <w:r>
        <w:rPr>
          <w:spacing w:val="-2"/>
          <w:sz w:val="24"/>
          <w:szCs w:val="24"/>
        </w:rPr>
        <w:t xml:space="preserve">This instrument was acknowledged before me on the </w:t>
      </w:r>
      <w:r>
        <w:rPr>
          <w:spacing w:val="-2"/>
          <w:sz w:val="24"/>
          <w:szCs w:val="24"/>
          <w:u w:val="single"/>
        </w:rPr>
        <w:tab/>
      </w:r>
      <w:r>
        <w:rPr>
          <w:spacing w:val="-2"/>
          <w:sz w:val="24"/>
          <w:szCs w:val="24"/>
          <w:u w:val="single"/>
        </w:rPr>
        <w:tab/>
      </w:r>
      <w:r>
        <w:rPr>
          <w:spacing w:val="-2"/>
          <w:sz w:val="24"/>
          <w:szCs w:val="24"/>
        </w:rPr>
        <w:t xml:space="preserve"> day of </w:t>
      </w:r>
      <w:r w:rsidR="00A808A8">
        <w:rPr>
          <w:spacing w:val="-2"/>
          <w:sz w:val="24"/>
          <w:szCs w:val="24"/>
        </w:rPr>
        <w:t>_________________</w:t>
      </w:r>
      <w:r w:rsidR="00717F3F">
        <w:rPr>
          <w:spacing w:val="-2"/>
          <w:sz w:val="24"/>
          <w:szCs w:val="24"/>
        </w:rPr>
        <w:t>, 2021</w:t>
      </w:r>
      <w:r>
        <w:rPr>
          <w:spacing w:val="-2"/>
          <w:sz w:val="24"/>
          <w:szCs w:val="24"/>
        </w:rPr>
        <w:t xml:space="preserve">, by </w:t>
      </w:r>
      <w:r w:rsidR="00755F89">
        <w:rPr>
          <w:spacing w:val="-2"/>
          <w:sz w:val="24"/>
          <w:szCs w:val="24"/>
        </w:rPr>
        <w:t xml:space="preserve">Jack Eggleston, Manager of ZRE Ranch Partners, LLC, a Texas limited liability company, as the act and deed of said company. </w:t>
      </w:r>
    </w:p>
    <w:p w14:paraId="0CC09F66" w14:textId="77777777" w:rsidR="00755F89" w:rsidRDefault="00755F89" w:rsidP="00B44916">
      <w:pPr>
        <w:tabs>
          <w:tab w:val="left" w:pos="-720"/>
        </w:tabs>
        <w:suppressAutoHyphens/>
        <w:jc w:val="both"/>
        <w:rPr>
          <w:spacing w:val="-2"/>
          <w:sz w:val="24"/>
          <w:szCs w:val="24"/>
        </w:rPr>
      </w:pPr>
    </w:p>
    <w:p w14:paraId="60B99624" w14:textId="77777777" w:rsidR="00B44916" w:rsidRDefault="00B44916" w:rsidP="00B44916">
      <w:pPr>
        <w:tabs>
          <w:tab w:val="left" w:pos="-720"/>
        </w:tabs>
        <w:suppressAutoHyphens/>
        <w:jc w:val="both"/>
        <w:rPr>
          <w:spacing w:val="-2"/>
          <w:sz w:val="24"/>
          <w:szCs w:val="24"/>
        </w:rPr>
      </w:pPr>
    </w:p>
    <w:p w14:paraId="4AC1DC9D" w14:textId="77777777" w:rsidR="00B44916" w:rsidRDefault="00B44916" w:rsidP="00B44916">
      <w:pPr>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__________________________________________</w:t>
      </w:r>
    </w:p>
    <w:p w14:paraId="0A393E57" w14:textId="77777777" w:rsidR="00B44916" w:rsidRDefault="00B44916" w:rsidP="00B44916">
      <w:pPr>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Notary Public, State of Texas</w:t>
      </w:r>
    </w:p>
    <w:p w14:paraId="51195823" w14:textId="77777777" w:rsidR="00A808A8" w:rsidRDefault="00A808A8" w:rsidP="00B44916">
      <w:pPr>
        <w:suppressAutoHyphens/>
        <w:jc w:val="both"/>
        <w:rPr>
          <w:spacing w:val="-3"/>
          <w:sz w:val="24"/>
          <w:szCs w:val="24"/>
        </w:rPr>
      </w:pPr>
    </w:p>
    <w:p w14:paraId="545709F6" w14:textId="77777777" w:rsidR="00A808A8" w:rsidRDefault="00A808A8" w:rsidP="00B44916">
      <w:pPr>
        <w:suppressAutoHyphens/>
        <w:jc w:val="both"/>
        <w:rPr>
          <w:spacing w:val="-3"/>
          <w:sz w:val="24"/>
          <w:szCs w:val="24"/>
        </w:rPr>
      </w:pPr>
    </w:p>
    <w:p w14:paraId="2A25F4A4" w14:textId="77777777" w:rsidR="00A808A8" w:rsidRDefault="00A808A8" w:rsidP="00B44916">
      <w:pPr>
        <w:suppressAutoHyphens/>
        <w:jc w:val="both"/>
        <w:rPr>
          <w:spacing w:val="-3"/>
          <w:sz w:val="24"/>
          <w:szCs w:val="24"/>
        </w:rPr>
      </w:pPr>
    </w:p>
    <w:p w14:paraId="1D5EFB94" w14:textId="77777777" w:rsidR="00A808A8" w:rsidRDefault="00A808A8" w:rsidP="00B44916">
      <w:pPr>
        <w:suppressAutoHyphens/>
        <w:jc w:val="both"/>
        <w:rPr>
          <w:spacing w:val="-3"/>
          <w:sz w:val="24"/>
          <w:szCs w:val="24"/>
        </w:rPr>
      </w:pPr>
    </w:p>
    <w:p w14:paraId="5FE61BC7" w14:textId="77777777" w:rsidR="00B44916" w:rsidRPr="0075785B" w:rsidRDefault="00B44916" w:rsidP="00B44916">
      <w:pPr>
        <w:widowControl w:val="0"/>
        <w:tabs>
          <w:tab w:val="left" w:pos="-720"/>
        </w:tabs>
        <w:suppressAutoHyphens/>
        <w:autoSpaceDE w:val="0"/>
        <w:autoSpaceDN w:val="0"/>
        <w:adjustRightInd w:val="0"/>
        <w:spacing w:line="240" w:lineRule="atLeast"/>
        <w:jc w:val="both"/>
        <w:rPr>
          <w:rFonts w:eastAsia="Times New Roman"/>
          <w:spacing w:val="-2"/>
          <w:sz w:val="24"/>
          <w:szCs w:val="20"/>
        </w:rPr>
      </w:pPr>
      <w:r>
        <w:rPr>
          <w:rFonts w:eastAsia="Times New Roman"/>
          <w:spacing w:val="-2"/>
          <w:sz w:val="24"/>
          <w:szCs w:val="20"/>
        </w:rPr>
        <w:t>A</w:t>
      </w:r>
      <w:r w:rsidRPr="0075785B">
        <w:rPr>
          <w:rFonts w:eastAsia="Times New Roman"/>
          <w:spacing w:val="-2"/>
          <w:sz w:val="24"/>
          <w:szCs w:val="20"/>
        </w:rPr>
        <w:t>FTER RECORDING RETURN TO:</w:t>
      </w:r>
      <w:r w:rsidRPr="0075785B">
        <w:rPr>
          <w:rFonts w:eastAsia="Times New Roman"/>
          <w:spacing w:val="-2"/>
          <w:sz w:val="24"/>
          <w:szCs w:val="20"/>
        </w:rPr>
        <w:tab/>
      </w:r>
      <w:r w:rsidRPr="0075785B">
        <w:rPr>
          <w:rFonts w:eastAsia="Times New Roman"/>
          <w:spacing w:val="-2"/>
          <w:sz w:val="24"/>
          <w:szCs w:val="20"/>
        </w:rPr>
        <w:tab/>
      </w:r>
    </w:p>
    <w:p w14:paraId="67C6959C" w14:textId="77777777" w:rsidR="00755F89" w:rsidRDefault="00755F89" w:rsidP="00B44916">
      <w:pPr>
        <w:widowControl w:val="0"/>
        <w:tabs>
          <w:tab w:val="left" w:pos="-720"/>
        </w:tabs>
        <w:suppressAutoHyphens/>
        <w:autoSpaceDE w:val="0"/>
        <w:autoSpaceDN w:val="0"/>
        <w:adjustRightInd w:val="0"/>
        <w:spacing w:line="240" w:lineRule="atLeast"/>
        <w:jc w:val="both"/>
        <w:rPr>
          <w:rFonts w:eastAsia="Times New Roman"/>
          <w:spacing w:val="-2"/>
          <w:sz w:val="24"/>
          <w:szCs w:val="24"/>
        </w:rPr>
      </w:pPr>
      <w:r>
        <w:rPr>
          <w:rFonts w:eastAsia="Times New Roman"/>
          <w:spacing w:val="-2"/>
          <w:sz w:val="24"/>
          <w:szCs w:val="24"/>
        </w:rPr>
        <w:t>Jack Eggleston</w:t>
      </w:r>
    </w:p>
    <w:p w14:paraId="0BB7A394" w14:textId="77777777" w:rsidR="00755F89" w:rsidRDefault="00755F89" w:rsidP="00B44916">
      <w:pPr>
        <w:widowControl w:val="0"/>
        <w:tabs>
          <w:tab w:val="left" w:pos="-720"/>
        </w:tabs>
        <w:suppressAutoHyphens/>
        <w:autoSpaceDE w:val="0"/>
        <w:autoSpaceDN w:val="0"/>
        <w:adjustRightInd w:val="0"/>
        <w:spacing w:line="240" w:lineRule="atLeast"/>
        <w:jc w:val="both"/>
        <w:rPr>
          <w:rFonts w:eastAsia="Times New Roman"/>
          <w:spacing w:val="-2"/>
          <w:sz w:val="24"/>
          <w:szCs w:val="24"/>
        </w:rPr>
      </w:pPr>
      <w:r>
        <w:rPr>
          <w:rFonts w:eastAsia="Times New Roman"/>
          <w:spacing w:val="-2"/>
          <w:sz w:val="24"/>
          <w:szCs w:val="24"/>
        </w:rPr>
        <w:t>102 Houston Avenue, Suite 300</w:t>
      </w:r>
    </w:p>
    <w:p w14:paraId="3C88F87D" w14:textId="61CF7FE1" w:rsidR="00953088" w:rsidRDefault="00755F89" w:rsidP="00B44916">
      <w:pPr>
        <w:widowControl w:val="0"/>
        <w:tabs>
          <w:tab w:val="left" w:pos="-720"/>
        </w:tabs>
        <w:suppressAutoHyphens/>
        <w:autoSpaceDE w:val="0"/>
        <w:autoSpaceDN w:val="0"/>
        <w:adjustRightInd w:val="0"/>
        <w:spacing w:line="240" w:lineRule="atLeast"/>
        <w:jc w:val="both"/>
        <w:rPr>
          <w:rFonts w:eastAsia="Times New Roman"/>
          <w:spacing w:val="-2"/>
          <w:sz w:val="24"/>
          <w:szCs w:val="24"/>
        </w:rPr>
      </w:pPr>
      <w:r>
        <w:rPr>
          <w:rFonts w:eastAsia="Times New Roman"/>
          <w:spacing w:val="-2"/>
          <w:sz w:val="24"/>
          <w:szCs w:val="24"/>
        </w:rPr>
        <w:t>Weatherford, Texas 76086</w:t>
      </w:r>
      <w:r w:rsidR="00B44916" w:rsidRPr="00B60A0E">
        <w:rPr>
          <w:rFonts w:eastAsia="Times New Roman"/>
          <w:spacing w:val="-2"/>
          <w:sz w:val="24"/>
          <w:szCs w:val="24"/>
        </w:rPr>
        <w:tab/>
      </w:r>
      <w:r w:rsidR="00B44916" w:rsidRPr="00B60A0E">
        <w:rPr>
          <w:rFonts w:eastAsia="Times New Roman"/>
          <w:spacing w:val="-2"/>
          <w:sz w:val="24"/>
          <w:szCs w:val="24"/>
        </w:rPr>
        <w:tab/>
      </w:r>
    </w:p>
    <w:p w14:paraId="51F49D14" w14:textId="77777777" w:rsidR="00953088" w:rsidRDefault="00953088">
      <w:pPr>
        <w:spacing w:after="200" w:line="276" w:lineRule="auto"/>
        <w:rPr>
          <w:rFonts w:eastAsia="Times New Roman"/>
          <w:spacing w:val="-2"/>
          <w:sz w:val="24"/>
          <w:szCs w:val="24"/>
        </w:rPr>
      </w:pPr>
      <w:r>
        <w:rPr>
          <w:rFonts w:eastAsia="Times New Roman"/>
          <w:spacing w:val="-2"/>
          <w:sz w:val="24"/>
          <w:szCs w:val="24"/>
        </w:rPr>
        <w:br w:type="page"/>
      </w:r>
    </w:p>
    <w:p w14:paraId="027D8F81" w14:textId="467B835B" w:rsidR="0085579D" w:rsidRPr="00596723" w:rsidRDefault="0085579D" w:rsidP="0085579D">
      <w:pPr>
        <w:pStyle w:val="PlainText"/>
        <w:jc w:val="center"/>
        <w:rPr>
          <w:rFonts w:ascii="Times New Roman" w:eastAsia="MS Mincho" w:hAnsi="Times New Roman" w:cs="Times New Roman"/>
          <w:b/>
          <w:sz w:val="24"/>
          <w:szCs w:val="24"/>
          <w:u w:val="single"/>
        </w:rPr>
      </w:pPr>
      <w:r w:rsidRPr="00596723">
        <w:rPr>
          <w:rFonts w:ascii="Times New Roman" w:eastAsia="MS Mincho" w:hAnsi="Times New Roman" w:cs="Times New Roman"/>
          <w:b/>
          <w:sz w:val="24"/>
          <w:szCs w:val="24"/>
          <w:u w:val="single"/>
        </w:rPr>
        <w:lastRenderedPageBreak/>
        <w:t xml:space="preserve">Exhibit </w:t>
      </w:r>
      <w:r>
        <w:rPr>
          <w:rFonts w:ascii="Times New Roman" w:eastAsia="MS Mincho" w:hAnsi="Times New Roman" w:cs="Times New Roman"/>
          <w:b/>
          <w:sz w:val="24"/>
          <w:szCs w:val="24"/>
          <w:u w:val="single"/>
        </w:rPr>
        <w:t>“</w:t>
      </w:r>
      <w:r w:rsidR="00977E5E">
        <w:rPr>
          <w:rFonts w:ascii="Times New Roman" w:eastAsia="MS Mincho" w:hAnsi="Times New Roman" w:cs="Times New Roman"/>
          <w:b/>
          <w:sz w:val="24"/>
          <w:szCs w:val="24"/>
          <w:u w:val="single"/>
        </w:rPr>
        <w:t>A</w:t>
      </w:r>
      <w:r>
        <w:rPr>
          <w:rFonts w:ascii="Times New Roman" w:eastAsia="MS Mincho" w:hAnsi="Times New Roman" w:cs="Times New Roman"/>
          <w:b/>
          <w:sz w:val="24"/>
          <w:szCs w:val="24"/>
          <w:u w:val="single"/>
        </w:rPr>
        <w:t>”</w:t>
      </w:r>
    </w:p>
    <w:p w14:paraId="25F6F858" w14:textId="77777777" w:rsidR="0085579D" w:rsidRPr="00596723" w:rsidRDefault="0085579D" w:rsidP="0085579D">
      <w:pPr>
        <w:pStyle w:val="PlainText"/>
        <w:jc w:val="center"/>
        <w:rPr>
          <w:rFonts w:ascii="Times New Roman" w:eastAsia="MS Mincho" w:hAnsi="Times New Roman" w:cs="Times New Roman"/>
          <w:b/>
          <w:sz w:val="24"/>
          <w:szCs w:val="24"/>
          <w:u w:val="single"/>
        </w:rPr>
      </w:pPr>
    </w:p>
    <w:p w14:paraId="7433CE48" w14:textId="6D160D8A" w:rsidR="00B44916" w:rsidRDefault="00977E5E" w:rsidP="0085579D">
      <w:pPr>
        <w:spacing w:after="200" w:line="276" w:lineRule="auto"/>
        <w:jc w:val="center"/>
        <w:rPr>
          <w:rFonts w:eastAsia="MS Mincho"/>
          <w:b/>
          <w:sz w:val="24"/>
          <w:szCs w:val="24"/>
          <w:u w:val="single"/>
        </w:rPr>
      </w:pPr>
      <w:r>
        <w:rPr>
          <w:rFonts w:eastAsia="MS Mincho"/>
          <w:b/>
          <w:noProof/>
          <w:sz w:val="24"/>
          <w:szCs w:val="24"/>
          <w:u w:val="single"/>
        </w:rPr>
        <w:drawing>
          <wp:anchor distT="0" distB="0" distL="114300" distR="114300" simplePos="0" relativeHeight="251658240" behindDoc="1" locked="0" layoutInCell="1" allowOverlap="1" wp14:anchorId="585D3752" wp14:editId="0918DEAB">
            <wp:simplePos x="0" y="0"/>
            <wp:positionH relativeFrom="column">
              <wp:posOffset>19050</wp:posOffset>
            </wp:positionH>
            <wp:positionV relativeFrom="paragraph">
              <wp:posOffset>328930</wp:posOffset>
            </wp:positionV>
            <wp:extent cx="5934710" cy="6235700"/>
            <wp:effectExtent l="0" t="0" r="8890" b="0"/>
            <wp:wrapTight wrapText="bothSides">
              <wp:wrapPolygon edited="0">
                <wp:start x="0" y="0"/>
                <wp:lineTo x="0" y="21512"/>
                <wp:lineTo x="21563" y="21512"/>
                <wp:lineTo x="215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2898"/>
                    <a:stretch>
                      <a:fillRect/>
                    </a:stretch>
                  </pic:blipFill>
                  <pic:spPr bwMode="auto">
                    <a:xfrm>
                      <a:off x="0" y="0"/>
                      <a:ext cx="5934710" cy="623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01FB">
        <w:rPr>
          <w:rFonts w:eastAsia="MS Mincho"/>
          <w:b/>
          <w:sz w:val="24"/>
          <w:szCs w:val="24"/>
          <w:u w:val="single"/>
        </w:rPr>
        <w:t>Legal Description of the Property</w:t>
      </w:r>
    </w:p>
    <w:p w14:paraId="17BA6E37" w14:textId="6AC6F0F0" w:rsidR="004C01FB" w:rsidRDefault="004C01FB" w:rsidP="0085579D">
      <w:pPr>
        <w:spacing w:after="200" w:line="276" w:lineRule="auto"/>
        <w:jc w:val="center"/>
        <w:rPr>
          <w:rFonts w:eastAsia="MS Mincho"/>
          <w:b/>
          <w:sz w:val="24"/>
          <w:szCs w:val="24"/>
          <w:u w:val="single"/>
        </w:rPr>
      </w:pPr>
    </w:p>
    <w:p w14:paraId="640AC5B1" w14:textId="6B990A69" w:rsidR="004C01FB" w:rsidRPr="0085579D" w:rsidRDefault="004C01FB" w:rsidP="0085579D">
      <w:pPr>
        <w:spacing w:after="200" w:line="276" w:lineRule="auto"/>
        <w:jc w:val="center"/>
        <w:rPr>
          <w:rFonts w:eastAsia="MS Mincho"/>
          <w:b/>
          <w:sz w:val="24"/>
          <w:szCs w:val="24"/>
          <w:u w:val="single"/>
        </w:rPr>
      </w:pPr>
    </w:p>
    <w:sectPr w:rsidR="004C01FB" w:rsidRPr="0085579D" w:rsidSect="00C67547">
      <w:footerReference w:type="default" r:id="rId9"/>
      <w:pgSz w:w="12226" w:h="15912"/>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D21E" w14:textId="77777777" w:rsidR="00EB170A" w:rsidRDefault="00EB170A">
      <w:r>
        <w:separator/>
      </w:r>
    </w:p>
  </w:endnote>
  <w:endnote w:type="continuationSeparator" w:id="0">
    <w:p w14:paraId="613C5AA3" w14:textId="77777777" w:rsidR="00EB170A" w:rsidRDefault="00EB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B8FF" w14:textId="77777777" w:rsidR="00186922" w:rsidRPr="00186922" w:rsidRDefault="00303BFF">
    <w:pPr>
      <w:pStyle w:val="Footer"/>
      <w:rPr>
        <w:sz w:val="16"/>
        <w:szCs w:val="16"/>
      </w:rPr>
    </w:pPr>
    <w:r w:rsidRPr="00186922">
      <w:rPr>
        <w:sz w:val="16"/>
        <w:szCs w:val="16"/>
      </w:rPr>
      <w:t xml:space="preserve">PAGE </w:t>
    </w:r>
    <w:r w:rsidRPr="00186922">
      <w:rPr>
        <w:sz w:val="16"/>
        <w:szCs w:val="16"/>
      </w:rPr>
      <w:fldChar w:fldCharType="begin"/>
    </w:r>
    <w:r w:rsidRPr="00186922">
      <w:rPr>
        <w:sz w:val="16"/>
        <w:szCs w:val="16"/>
      </w:rPr>
      <w:instrText xml:space="preserve"> PAGE  \* Arabic  \* MERGEFORMAT </w:instrText>
    </w:r>
    <w:r w:rsidRPr="00186922">
      <w:rPr>
        <w:sz w:val="16"/>
        <w:szCs w:val="16"/>
      </w:rPr>
      <w:fldChar w:fldCharType="separate"/>
    </w:r>
    <w:r w:rsidR="009F6476">
      <w:rPr>
        <w:noProof/>
        <w:sz w:val="16"/>
        <w:szCs w:val="16"/>
      </w:rPr>
      <w:t>7</w:t>
    </w:r>
    <w:r w:rsidRPr="00186922">
      <w:rPr>
        <w:sz w:val="16"/>
        <w:szCs w:val="16"/>
      </w:rPr>
      <w:fldChar w:fldCharType="end"/>
    </w:r>
    <w:r w:rsidRPr="00186922">
      <w:rPr>
        <w:sz w:val="16"/>
        <w:szCs w:val="16"/>
      </w:rPr>
      <w:t xml:space="preserve"> OF </w:t>
    </w:r>
    <w:r w:rsidRPr="00186922">
      <w:rPr>
        <w:sz w:val="16"/>
        <w:szCs w:val="16"/>
      </w:rPr>
      <w:fldChar w:fldCharType="begin"/>
    </w:r>
    <w:r w:rsidRPr="00186922">
      <w:rPr>
        <w:sz w:val="16"/>
        <w:szCs w:val="16"/>
      </w:rPr>
      <w:instrText xml:space="preserve"> NUMPAGES  \* Arabic  \* MERGEFORMAT </w:instrText>
    </w:r>
    <w:r w:rsidRPr="00186922">
      <w:rPr>
        <w:sz w:val="16"/>
        <w:szCs w:val="16"/>
      </w:rPr>
      <w:fldChar w:fldCharType="separate"/>
    </w:r>
    <w:r w:rsidR="009F6476">
      <w:rPr>
        <w:noProof/>
        <w:sz w:val="16"/>
        <w:szCs w:val="16"/>
      </w:rPr>
      <w:t>7</w:t>
    </w:r>
    <w:r w:rsidRPr="00186922">
      <w:rPr>
        <w:sz w:val="16"/>
        <w:szCs w:val="16"/>
      </w:rPr>
      <w:fldChar w:fldCharType="end"/>
    </w:r>
  </w:p>
  <w:p w14:paraId="4C9FD4FE" w14:textId="17464E6C" w:rsidR="00186922" w:rsidRPr="00186922" w:rsidRDefault="00303BFF">
    <w:pPr>
      <w:pStyle w:val="Footer"/>
      <w:rPr>
        <w:sz w:val="16"/>
        <w:szCs w:val="16"/>
      </w:rPr>
    </w:pPr>
    <w:r w:rsidRPr="00186922">
      <w:rPr>
        <w:sz w:val="16"/>
        <w:szCs w:val="16"/>
      </w:rPr>
      <w:t xml:space="preserve">RESTRICTIVE COVENANTS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7F16" w14:textId="77777777" w:rsidR="00EB170A" w:rsidRDefault="00EB170A">
      <w:r>
        <w:separator/>
      </w:r>
    </w:p>
  </w:footnote>
  <w:footnote w:type="continuationSeparator" w:id="0">
    <w:p w14:paraId="14370C5E" w14:textId="77777777" w:rsidR="00EB170A" w:rsidRDefault="00EB1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2669"/>
    <w:multiLevelType w:val="multilevel"/>
    <w:tmpl w:val="68E0B2CC"/>
    <w:lvl w:ilvl="0">
      <w:start w:val="1"/>
      <w:numFmt w:val="decimal"/>
      <w:lvlText w:val="%1."/>
      <w:lvlJc w:val="left"/>
      <w:pPr>
        <w:tabs>
          <w:tab w:val="left" w:pos="648"/>
        </w:tabs>
      </w:pPr>
      <w:rPr>
        <w:rFonts w:ascii="Times New Roman" w:eastAsia="Times New Roman" w:hAnsi="Times New Roman"/>
        <w:i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DE4439"/>
    <w:multiLevelType w:val="multilevel"/>
    <w:tmpl w:val="C106935E"/>
    <w:lvl w:ilvl="0">
      <w:start w:val="1"/>
      <w:numFmt w:val="decimal"/>
      <w:lvlText w:val="%1."/>
      <w:lvlJc w:val="left"/>
      <w:pPr>
        <w:tabs>
          <w:tab w:val="left" w:pos="648"/>
        </w:tabs>
      </w:pPr>
      <w:rPr>
        <w:rFonts w:ascii="Times New Roman" w:eastAsia="Times New Roman" w:hAnsi="Times New Roman"/>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C6983"/>
    <w:multiLevelType w:val="multilevel"/>
    <w:tmpl w:val="D772E212"/>
    <w:lvl w:ilvl="0">
      <w:start w:val="1"/>
      <w:numFmt w:val="decimal"/>
      <w:lvlText w:val="%1."/>
      <w:lvlJc w:val="left"/>
      <w:pPr>
        <w:tabs>
          <w:tab w:val="left" w:pos="648"/>
        </w:tabs>
      </w:pPr>
      <w:rPr>
        <w:i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9B146D"/>
    <w:multiLevelType w:val="hybridMultilevel"/>
    <w:tmpl w:val="7ACC6460"/>
    <w:lvl w:ilvl="0" w:tplc="409858CE">
      <w:start w:val="1"/>
      <w:numFmt w:val="decimal"/>
      <w:lvlText w:val="%1."/>
      <w:lvlJc w:val="left"/>
      <w:pPr>
        <w:ind w:left="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CA3B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40654">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E178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425C7C">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ECBFCC">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6F2F0">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6EAE2">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8255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8162DB"/>
    <w:multiLevelType w:val="multilevel"/>
    <w:tmpl w:val="D8CCA27C"/>
    <w:lvl w:ilvl="0">
      <w:start w:val="1"/>
      <w:numFmt w:val="decimal"/>
      <w:lvlText w:val="%1."/>
      <w:lvlJc w:val="left"/>
      <w:pPr>
        <w:tabs>
          <w:tab w:val="left" w:pos="648"/>
        </w:tabs>
      </w:pPr>
      <w:rPr>
        <w:rFonts w:ascii="Times New Roman" w:eastAsia="Times New Roman" w:hAnsi="Times New Roman"/>
        <w:color w:val="000000"/>
        <w:spacing w:val="4"/>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16"/>
    <w:rsid w:val="000262FE"/>
    <w:rsid w:val="00061ED3"/>
    <w:rsid w:val="000B1E20"/>
    <w:rsid w:val="00130890"/>
    <w:rsid w:val="001C2791"/>
    <w:rsid w:val="00281B69"/>
    <w:rsid w:val="002C4DEC"/>
    <w:rsid w:val="002F51A4"/>
    <w:rsid w:val="00303BFF"/>
    <w:rsid w:val="00316E8C"/>
    <w:rsid w:val="003A3ADF"/>
    <w:rsid w:val="004108B5"/>
    <w:rsid w:val="004B06AD"/>
    <w:rsid w:val="004C01FB"/>
    <w:rsid w:val="00545281"/>
    <w:rsid w:val="00570633"/>
    <w:rsid w:val="005739AD"/>
    <w:rsid w:val="00597C01"/>
    <w:rsid w:val="005C2A3E"/>
    <w:rsid w:val="005D003E"/>
    <w:rsid w:val="0061022D"/>
    <w:rsid w:val="006270A2"/>
    <w:rsid w:val="00676716"/>
    <w:rsid w:val="006B50E9"/>
    <w:rsid w:val="00717F3F"/>
    <w:rsid w:val="00755F89"/>
    <w:rsid w:val="00767AA4"/>
    <w:rsid w:val="007F43E4"/>
    <w:rsid w:val="00806808"/>
    <w:rsid w:val="00820D97"/>
    <w:rsid w:val="00851339"/>
    <w:rsid w:val="0085579D"/>
    <w:rsid w:val="008B45AF"/>
    <w:rsid w:val="00953088"/>
    <w:rsid w:val="00977E5E"/>
    <w:rsid w:val="009F6476"/>
    <w:rsid w:val="00A049C5"/>
    <w:rsid w:val="00A808A8"/>
    <w:rsid w:val="00AA1B6E"/>
    <w:rsid w:val="00AA2790"/>
    <w:rsid w:val="00AA4EFD"/>
    <w:rsid w:val="00AC7816"/>
    <w:rsid w:val="00B02DE9"/>
    <w:rsid w:val="00B05984"/>
    <w:rsid w:val="00B12416"/>
    <w:rsid w:val="00B21DBC"/>
    <w:rsid w:val="00B44916"/>
    <w:rsid w:val="00B65621"/>
    <w:rsid w:val="00B85F0A"/>
    <w:rsid w:val="00BA225F"/>
    <w:rsid w:val="00BC1F91"/>
    <w:rsid w:val="00BC7FC4"/>
    <w:rsid w:val="00C20493"/>
    <w:rsid w:val="00C847F0"/>
    <w:rsid w:val="00CB2AA2"/>
    <w:rsid w:val="00CC65FC"/>
    <w:rsid w:val="00CD2167"/>
    <w:rsid w:val="00E6127A"/>
    <w:rsid w:val="00EB170A"/>
    <w:rsid w:val="00EB7FF8"/>
    <w:rsid w:val="00EC3B2C"/>
    <w:rsid w:val="00ED5429"/>
    <w:rsid w:val="00ED74CD"/>
    <w:rsid w:val="00F159D2"/>
    <w:rsid w:val="00F85BA0"/>
    <w:rsid w:val="00F9324E"/>
    <w:rsid w:val="00FC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745D"/>
  <w15:docId w15:val="{92088989-2901-4366-813F-179CFEED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491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4916"/>
    <w:pPr>
      <w:tabs>
        <w:tab w:val="center" w:pos="4680"/>
        <w:tab w:val="right" w:pos="9360"/>
      </w:tabs>
    </w:pPr>
  </w:style>
  <w:style w:type="character" w:customStyle="1" w:styleId="FooterChar">
    <w:name w:val="Footer Char"/>
    <w:basedOn w:val="DefaultParagraphFont"/>
    <w:link w:val="Footer"/>
    <w:uiPriority w:val="99"/>
    <w:rsid w:val="00B44916"/>
    <w:rPr>
      <w:rFonts w:ascii="Times New Roman" w:eastAsia="PMingLiU" w:hAnsi="Times New Roman" w:cs="Times New Roman"/>
    </w:rPr>
  </w:style>
  <w:style w:type="paragraph" w:styleId="PlainText">
    <w:name w:val="Plain Text"/>
    <w:basedOn w:val="Normal"/>
    <w:link w:val="PlainTextChar"/>
    <w:rsid w:val="00953088"/>
    <w:rPr>
      <w:rFonts w:ascii="Courier New" w:eastAsia="Times New Roman" w:hAnsi="Courier New" w:cs="Courier New"/>
      <w:sz w:val="20"/>
      <w:szCs w:val="20"/>
    </w:rPr>
  </w:style>
  <w:style w:type="character" w:customStyle="1" w:styleId="PlainTextChar">
    <w:name w:val="Plain Text Char"/>
    <w:basedOn w:val="DefaultParagraphFont"/>
    <w:link w:val="PlainText"/>
    <w:rsid w:val="00953088"/>
    <w:rPr>
      <w:rFonts w:ascii="Courier New" w:eastAsia="Times New Roman" w:hAnsi="Courier New" w:cs="Courier New"/>
      <w:sz w:val="20"/>
      <w:szCs w:val="20"/>
    </w:rPr>
  </w:style>
  <w:style w:type="paragraph" w:styleId="ListParagraph">
    <w:name w:val="List Paragraph"/>
    <w:basedOn w:val="Normal"/>
    <w:uiPriority w:val="34"/>
    <w:qFormat/>
    <w:rsid w:val="00C20493"/>
    <w:pPr>
      <w:ind w:left="720"/>
      <w:contextualSpacing/>
    </w:pPr>
  </w:style>
  <w:style w:type="paragraph" w:styleId="Header">
    <w:name w:val="header"/>
    <w:basedOn w:val="Normal"/>
    <w:link w:val="HeaderChar"/>
    <w:uiPriority w:val="99"/>
    <w:unhideWhenUsed/>
    <w:rsid w:val="00A049C5"/>
    <w:pPr>
      <w:tabs>
        <w:tab w:val="center" w:pos="4680"/>
        <w:tab w:val="right" w:pos="9360"/>
      </w:tabs>
    </w:pPr>
  </w:style>
  <w:style w:type="character" w:customStyle="1" w:styleId="HeaderChar">
    <w:name w:val="Header Char"/>
    <w:basedOn w:val="DefaultParagraphFont"/>
    <w:link w:val="Header"/>
    <w:uiPriority w:val="99"/>
    <w:rsid w:val="00A049C5"/>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40814">
      <w:bodyDiv w:val="1"/>
      <w:marLeft w:val="0"/>
      <w:marRight w:val="0"/>
      <w:marTop w:val="0"/>
      <w:marBottom w:val="0"/>
      <w:divBdr>
        <w:top w:val="none" w:sz="0" w:space="0" w:color="auto"/>
        <w:left w:val="none" w:sz="0" w:space="0" w:color="auto"/>
        <w:bottom w:val="none" w:sz="0" w:space="0" w:color="auto"/>
        <w:right w:val="none" w:sz="0" w:space="0" w:color="auto"/>
      </w:divBdr>
    </w:div>
    <w:div w:id="344945299">
      <w:bodyDiv w:val="1"/>
      <w:marLeft w:val="0"/>
      <w:marRight w:val="0"/>
      <w:marTop w:val="0"/>
      <w:marBottom w:val="0"/>
      <w:divBdr>
        <w:top w:val="none" w:sz="0" w:space="0" w:color="auto"/>
        <w:left w:val="none" w:sz="0" w:space="0" w:color="auto"/>
        <w:bottom w:val="none" w:sz="0" w:space="0" w:color="auto"/>
        <w:right w:val="none" w:sz="0" w:space="0" w:color="auto"/>
      </w:divBdr>
    </w:div>
    <w:div w:id="980690155">
      <w:bodyDiv w:val="1"/>
      <w:marLeft w:val="0"/>
      <w:marRight w:val="0"/>
      <w:marTop w:val="0"/>
      <w:marBottom w:val="0"/>
      <w:divBdr>
        <w:top w:val="none" w:sz="0" w:space="0" w:color="auto"/>
        <w:left w:val="none" w:sz="0" w:space="0" w:color="auto"/>
        <w:bottom w:val="none" w:sz="0" w:space="0" w:color="auto"/>
        <w:right w:val="none" w:sz="0" w:space="0" w:color="auto"/>
      </w:divBdr>
    </w:div>
    <w:div w:id="15813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1CD7-27D8-466A-96AC-40B6514F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Tech323</dc:creator>
  <cp:lastModifiedBy>Michelle Reed</cp:lastModifiedBy>
  <cp:revision>2</cp:revision>
  <dcterms:created xsi:type="dcterms:W3CDTF">2021-12-20T16:00:00Z</dcterms:created>
  <dcterms:modified xsi:type="dcterms:W3CDTF">2021-12-20T16:00:00Z</dcterms:modified>
</cp:coreProperties>
</file>