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Pr="00446C4B" w:rsidRDefault="00B9120F" w:rsidP="00A30D40">
      <w:pPr>
        <w:rPr>
          <w:sz w:val="22"/>
          <w:szCs w:val="22"/>
        </w:rPr>
      </w:pPr>
    </w:p>
    <w:p w14:paraId="17666F1B" w14:textId="77777777" w:rsidR="006B79EC" w:rsidRPr="00446C4B" w:rsidRDefault="006B79EC" w:rsidP="00A30D40">
      <w:pPr>
        <w:rPr>
          <w:sz w:val="22"/>
          <w:szCs w:val="22"/>
        </w:rPr>
      </w:pPr>
    </w:p>
    <w:p w14:paraId="1ABC7434" w14:textId="20030F37" w:rsidR="006B79EC" w:rsidRPr="00446C4B" w:rsidRDefault="00A224BA" w:rsidP="00EA767A">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92.23</w:t>
      </w:r>
      <w:r w:rsidR="00224989">
        <w:rPr>
          <w:b/>
          <w:bCs/>
          <w:sz w:val="32"/>
          <w:szCs w:val="32"/>
        </w:rPr>
        <w:t xml:space="preserve"> Ac</w:t>
      </w:r>
      <w:r>
        <w:rPr>
          <w:b/>
          <w:bCs/>
          <w:sz w:val="32"/>
          <w:szCs w:val="32"/>
        </w:rPr>
        <w:t>re</w:t>
      </w:r>
      <w:r w:rsidR="00224989">
        <w:rPr>
          <w:b/>
          <w:bCs/>
          <w:sz w:val="32"/>
          <w:szCs w:val="32"/>
        </w:rPr>
        <w:t xml:space="preserve"> </w:t>
      </w:r>
      <w:r>
        <w:rPr>
          <w:b/>
          <w:bCs/>
          <w:sz w:val="32"/>
          <w:szCs w:val="32"/>
        </w:rPr>
        <w:t>Horse Facility</w:t>
      </w:r>
    </w:p>
    <w:p w14:paraId="7B523E75" w14:textId="5B683F24" w:rsidR="006B79EC" w:rsidRPr="00B349F8" w:rsidRDefault="00A224BA" w:rsidP="00EA767A">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1488 Private Road 1562</w:t>
      </w:r>
      <w:r w:rsidR="00224989">
        <w:rPr>
          <w:b/>
          <w:bCs/>
          <w:sz w:val="28"/>
          <w:szCs w:val="28"/>
        </w:rPr>
        <w:t xml:space="preserve">, </w:t>
      </w:r>
      <w:r>
        <w:rPr>
          <w:b/>
          <w:bCs/>
          <w:sz w:val="28"/>
          <w:szCs w:val="28"/>
        </w:rPr>
        <w:t>Stephenville</w:t>
      </w:r>
      <w:r w:rsidR="00D55B06" w:rsidRPr="00B349F8">
        <w:rPr>
          <w:b/>
          <w:bCs/>
          <w:sz w:val="28"/>
          <w:szCs w:val="28"/>
        </w:rPr>
        <w:t>, Texas 76</w:t>
      </w:r>
      <w:r>
        <w:rPr>
          <w:b/>
          <w:bCs/>
          <w:sz w:val="28"/>
          <w:szCs w:val="28"/>
        </w:rPr>
        <w:t>401</w:t>
      </w:r>
    </w:p>
    <w:p w14:paraId="13AB6AFE" w14:textId="77777777" w:rsidR="006B79EC" w:rsidRDefault="006B79EC" w:rsidP="00A30D40">
      <w:pPr>
        <w:rPr>
          <w:sz w:val="22"/>
          <w:szCs w:val="22"/>
        </w:rPr>
      </w:pPr>
    </w:p>
    <w:p w14:paraId="42FA77F7" w14:textId="77777777" w:rsidR="00224989" w:rsidRDefault="00224989" w:rsidP="00A30D40">
      <w:pPr>
        <w:rPr>
          <w:sz w:val="22"/>
          <w:szCs w:val="22"/>
        </w:rPr>
      </w:pPr>
    </w:p>
    <w:p w14:paraId="6342848B" w14:textId="65C78816" w:rsidR="003607CD" w:rsidRDefault="00224989" w:rsidP="00621EAF">
      <w:pPr>
        <w:ind w:left="1440" w:hanging="1440"/>
        <w:rPr>
          <w:sz w:val="22"/>
          <w:szCs w:val="22"/>
        </w:rPr>
      </w:pPr>
      <w:r>
        <w:rPr>
          <w:sz w:val="22"/>
          <w:szCs w:val="22"/>
        </w:rPr>
        <w:t>L</w:t>
      </w:r>
      <w:r w:rsidR="00263F1B">
        <w:rPr>
          <w:sz w:val="22"/>
          <w:szCs w:val="22"/>
        </w:rPr>
        <w:t>OCATION:</w:t>
      </w:r>
      <w:r w:rsidR="00263F1B">
        <w:rPr>
          <w:sz w:val="22"/>
          <w:szCs w:val="22"/>
        </w:rPr>
        <w:tab/>
      </w:r>
      <w:r w:rsidR="00A224BA">
        <w:rPr>
          <w:sz w:val="22"/>
          <w:szCs w:val="22"/>
        </w:rPr>
        <w:t xml:space="preserve">Approximately </w:t>
      </w:r>
      <w:r w:rsidR="00621EAF">
        <w:rPr>
          <w:sz w:val="22"/>
          <w:szCs w:val="22"/>
        </w:rPr>
        <w:t>7</w:t>
      </w:r>
      <w:r w:rsidR="00A224BA">
        <w:rPr>
          <w:sz w:val="22"/>
          <w:szCs w:val="22"/>
        </w:rPr>
        <w:t>.2 miles north of Stephenville</w:t>
      </w:r>
      <w:r w:rsidR="00621EAF">
        <w:rPr>
          <w:sz w:val="22"/>
          <w:szCs w:val="22"/>
        </w:rPr>
        <w:t xml:space="preserve"> on</w:t>
      </w:r>
      <w:r w:rsidR="00A224BA">
        <w:rPr>
          <w:sz w:val="22"/>
          <w:szCs w:val="22"/>
        </w:rPr>
        <w:t xml:space="preserve"> US 281</w:t>
      </w:r>
      <w:r w:rsidR="00621EAF">
        <w:rPr>
          <w:sz w:val="22"/>
          <w:szCs w:val="22"/>
        </w:rPr>
        <w:t xml:space="preserve">, then east / right onto Private Road 1562 for </w:t>
      </w:r>
      <w:r w:rsidR="00CF24E2">
        <w:rPr>
          <w:sz w:val="22"/>
          <w:szCs w:val="22"/>
        </w:rPr>
        <w:t>8</w:t>
      </w:r>
      <w:r w:rsidR="00621EAF">
        <w:rPr>
          <w:sz w:val="22"/>
          <w:szCs w:val="22"/>
        </w:rPr>
        <w:t>/10ths mile and the entrance is on the right</w:t>
      </w:r>
      <w:r w:rsidR="00A224BA">
        <w:rPr>
          <w:sz w:val="22"/>
          <w:szCs w:val="22"/>
        </w:rPr>
        <w:t>.  71.6 miles to Fort Worth</w:t>
      </w:r>
      <w:r w:rsidR="00621EAF">
        <w:rPr>
          <w:sz w:val="22"/>
          <w:szCs w:val="22"/>
        </w:rPr>
        <w:t>.</w:t>
      </w:r>
    </w:p>
    <w:p w14:paraId="452CDA32" w14:textId="77777777" w:rsidR="00224989" w:rsidRDefault="00224989" w:rsidP="00A30D40">
      <w:pPr>
        <w:rPr>
          <w:sz w:val="22"/>
          <w:szCs w:val="22"/>
        </w:rPr>
      </w:pPr>
    </w:p>
    <w:p w14:paraId="6D271B4D" w14:textId="3457FEC4" w:rsidR="00224989" w:rsidRDefault="00263F1B" w:rsidP="00D662C2">
      <w:pPr>
        <w:ind w:left="1440" w:hanging="1440"/>
        <w:rPr>
          <w:sz w:val="22"/>
          <w:szCs w:val="22"/>
        </w:rPr>
      </w:pPr>
      <w:r>
        <w:rPr>
          <w:sz w:val="22"/>
          <w:szCs w:val="22"/>
        </w:rPr>
        <w:t>TERRAIN:</w:t>
      </w:r>
      <w:r>
        <w:rPr>
          <w:sz w:val="22"/>
          <w:szCs w:val="22"/>
        </w:rPr>
        <w:tab/>
      </w:r>
      <w:r w:rsidR="00816C03">
        <w:rPr>
          <w:sz w:val="22"/>
          <w:szCs w:val="22"/>
        </w:rPr>
        <w:t>Most of the</w:t>
      </w:r>
      <w:r w:rsidR="003D2D69" w:rsidRPr="003D2D69">
        <w:rPr>
          <w:sz w:val="22"/>
          <w:szCs w:val="22"/>
        </w:rPr>
        <w:t xml:space="preserve"> pasture is native range with 1 to 20% slopes.  22 acres in 2 coastal bermuda river bottom pastures </w:t>
      </w:r>
      <w:r w:rsidR="00816C03">
        <w:rPr>
          <w:sz w:val="22"/>
          <w:szCs w:val="22"/>
        </w:rPr>
        <w:t xml:space="preserve">between </w:t>
      </w:r>
      <w:r w:rsidR="003D2D69" w:rsidRPr="003D2D69">
        <w:rPr>
          <w:sz w:val="22"/>
          <w:szCs w:val="22"/>
        </w:rPr>
        <w:t>the South Paluxy River</w:t>
      </w:r>
      <w:r w:rsidR="00816C03">
        <w:rPr>
          <w:sz w:val="22"/>
          <w:szCs w:val="22"/>
        </w:rPr>
        <w:t xml:space="preserve"> and the rail</w:t>
      </w:r>
      <w:r w:rsidR="003D2D69" w:rsidRPr="003D2D69">
        <w:rPr>
          <w:sz w:val="22"/>
          <w:szCs w:val="22"/>
        </w:rPr>
        <w:t xml:space="preserve">road track on the south side or property line.  The tree cover varies, </w:t>
      </w:r>
      <w:r w:rsidR="00816C03">
        <w:rPr>
          <w:sz w:val="22"/>
          <w:szCs w:val="22"/>
        </w:rPr>
        <w:t>including</w:t>
      </w:r>
      <w:r w:rsidR="003D2D69" w:rsidRPr="003D2D69">
        <w:rPr>
          <w:sz w:val="22"/>
          <w:szCs w:val="22"/>
        </w:rPr>
        <w:t xml:space="preserve"> juniper, mesquite, live oak, elm, and pecan</w:t>
      </w:r>
      <w:r w:rsidR="0021584A">
        <w:rPr>
          <w:sz w:val="22"/>
          <w:szCs w:val="22"/>
        </w:rPr>
        <w:t>.  There is flood plain along the river.</w:t>
      </w:r>
    </w:p>
    <w:p w14:paraId="4A265E42" w14:textId="77777777" w:rsidR="00224989" w:rsidRDefault="00224989" w:rsidP="00A30D40">
      <w:pPr>
        <w:rPr>
          <w:sz w:val="22"/>
          <w:szCs w:val="22"/>
        </w:rPr>
      </w:pPr>
    </w:p>
    <w:p w14:paraId="3BE9EA21" w14:textId="77777777" w:rsidR="00A25ABD" w:rsidRDefault="002A54B8" w:rsidP="00A25ABD">
      <w:pPr>
        <w:ind w:left="2160" w:hanging="2160"/>
        <w:rPr>
          <w:sz w:val="22"/>
          <w:szCs w:val="22"/>
        </w:rPr>
      </w:pPr>
      <w:r>
        <w:rPr>
          <w:sz w:val="22"/>
          <w:szCs w:val="22"/>
        </w:rPr>
        <w:t>IMPROVEMENTS:</w:t>
      </w:r>
      <w:r>
        <w:rPr>
          <w:sz w:val="22"/>
          <w:szCs w:val="22"/>
        </w:rPr>
        <w:tab/>
      </w:r>
      <w:r w:rsidR="003D2D69" w:rsidRPr="003D2D69">
        <w:rPr>
          <w:sz w:val="22"/>
          <w:szCs w:val="22"/>
        </w:rPr>
        <w:t xml:space="preserve">The home is a 3-bedroom 2.1 bath 2 car garage stone home with approximately 2700 sf of living area.  A large beautiful open concept featuring the stepdown </w:t>
      </w:r>
    </w:p>
    <w:p w14:paraId="378A69E4" w14:textId="77777777" w:rsidR="00A25ABD" w:rsidRDefault="003D2D69" w:rsidP="00400BB4">
      <w:pPr>
        <w:ind w:left="2160" w:hanging="720"/>
        <w:rPr>
          <w:sz w:val="22"/>
          <w:szCs w:val="22"/>
        </w:rPr>
      </w:pPr>
      <w:r w:rsidRPr="003D2D69">
        <w:rPr>
          <w:sz w:val="22"/>
          <w:szCs w:val="22"/>
        </w:rPr>
        <w:t xml:space="preserve">living room, the kitchen, dining area, breakfast nook, and den.  Remodeled in 2019 </w:t>
      </w:r>
    </w:p>
    <w:p w14:paraId="7E73964B" w14:textId="018DC9FC" w:rsidR="00400BB4" w:rsidRDefault="003D2D69" w:rsidP="00400BB4">
      <w:pPr>
        <w:ind w:left="2160" w:hanging="720"/>
        <w:rPr>
          <w:sz w:val="22"/>
          <w:szCs w:val="22"/>
        </w:rPr>
      </w:pPr>
      <w:r w:rsidRPr="003D2D69">
        <w:rPr>
          <w:sz w:val="22"/>
          <w:szCs w:val="22"/>
        </w:rPr>
        <w:t xml:space="preserve">featuring hand scraped wood floors, a stained wood plank vaulted ceiling, granite </w:t>
      </w:r>
    </w:p>
    <w:p w14:paraId="1259B50B" w14:textId="77777777" w:rsidR="00400BB4" w:rsidRDefault="003D2D69" w:rsidP="00400BB4">
      <w:pPr>
        <w:ind w:left="2160" w:hanging="720"/>
        <w:rPr>
          <w:sz w:val="22"/>
          <w:szCs w:val="22"/>
        </w:rPr>
      </w:pPr>
      <w:r w:rsidRPr="003D2D69">
        <w:rPr>
          <w:sz w:val="22"/>
          <w:szCs w:val="22"/>
        </w:rPr>
        <w:t xml:space="preserve">countertops, dual hammered copper sink, eating bar, stained knotty alder cabinetry, </w:t>
      </w:r>
    </w:p>
    <w:p w14:paraId="425E5A4E" w14:textId="77777777" w:rsidR="00400BB4" w:rsidRDefault="003D2D69" w:rsidP="00400BB4">
      <w:pPr>
        <w:ind w:left="2160" w:hanging="720"/>
        <w:rPr>
          <w:sz w:val="22"/>
          <w:szCs w:val="22"/>
        </w:rPr>
      </w:pPr>
      <w:r w:rsidRPr="003D2D69">
        <w:rPr>
          <w:sz w:val="22"/>
          <w:szCs w:val="22"/>
        </w:rPr>
        <w:t xml:space="preserve">stainless steel appliances, and gas cooktop.  The living room features a floor to ceiling </w:t>
      </w:r>
    </w:p>
    <w:p w14:paraId="02033BE5" w14:textId="77777777" w:rsidR="00400BB4" w:rsidRDefault="003D2D69" w:rsidP="00400BB4">
      <w:pPr>
        <w:ind w:left="2160" w:hanging="720"/>
        <w:rPr>
          <w:sz w:val="22"/>
          <w:szCs w:val="22"/>
        </w:rPr>
      </w:pPr>
      <w:r w:rsidRPr="003D2D69">
        <w:rPr>
          <w:sz w:val="22"/>
          <w:szCs w:val="22"/>
        </w:rPr>
        <w:t xml:space="preserve">stone wood burning fireplace and stone columns.  Canned and hanging light fixtures.  </w:t>
      </w:r>
    </w:p>
    <w:p w14:paraId="713BE0AE" w14:textId="77777777" w:rsidR="00400BB4" w:rsidRDefault="003D2D69" w:rsidP="00400BB4">
      <w:pPr>
        <w:ind w:left="2160" w:hanging="720"/>
        <w:rPr>
          <w:sz w:val="22"/>
          <w:szCs w:val="22"/>
        </w:rPr>
      </w:pPr>
      <w:r w:rsidRPr="003D2D69">
        <w:rPr>
          <w:sz w:val="22"/>
          <w:szCs w:val="22"/>
        </w:rPr>
        <w:t xml:space="preserve">Stained wood trim finishes the interior.  A master bedroom with French doors to the </w:t>
      </w:r>
    </w:p>
    <w:p w14:paraId="025271F2" w14:textId="77777777" w:rsidR="00400BB4" w:rsidRDefault="003D2D69" w:rsidP="00400BB4">
      <w:pPr>
        <w:ind w:left="2160" w:hanging="720"/>
        <w:rPr>
          <w:sz w:val="22"/>
          <w:szCs w:val="22"/>
        </w:rPr>
      </w:pPr>
      <w:r w:rsidRPr="003D2D69">
        <w:rPr>
          <w:sz w:val="22"/>
          <w:szCs w:val="22"/>
        </w:rPr>
        <w:t xml:space="preserve">outside, an ensuite master bath with tile flooring, large tub and tile surround and wall.  </w:t>
      </w:r>
    </w:p>
    <w:p w14:paraId="4238452A" w14:textId="77777777" w:rsidR="00400BB4" w:rsidRDefault="003D2D69" w:rsidP="00400BB4">
      <w:pPr>
        <w:ind w:left="2160" w:hanging="720"/>
        <w:rPr>
          <w:sz w:val="22"/>
          <w:szCs w:val="22"/>
        </w:rPr>
      </w:pPr>
      <w:r w:rsidRPr="003D2D69">
        <w:rPr>
          <w:sz w:val="22"/>
          <w:szCs w:val="22"/>
        </w:rPr>
        <w:t xml:space="preserve">Granite countertops.  2nd and 3rd bedrooms.  The 2nd bath has a tile floor, tile and glass </w:t>
      </w:r>
    </w:p>
    <w:p w14:paraId="460B9E2F" w14:textId="77777777" w:rsidR="00A224BA" w:rsidRDefault="003D2D69" w:rsidP="00400BB4">
      <w:pPr>
        <w:ind w:left="2160" w:hanging="720"/>
        <w:rPr>
          <w:sz w:val="22"/>
          <w:szCs w:val="22"/>
        </w:rPr>
      </w:pPr>
      <w:r w:rsidRPr="003D2D69">
        <w:rPr>
          <w:sz w:val="22"/>
          <w:szCs w:val="22"/>
        </w:rPr>
        <w:t xml:space="preserve">door shower.  A large laundry room with tile floor, dark stained knotty alder cabinets and </w:t>
      </w:r>
    </w:p>
    <w:p w14:paraId="2141F5B4" w14:textId="0734A3BB" w:rsidR="00A224BA" w:rsidRDefault="003D2D69" w:rsidP="00A224BA">
      <w:pPr>
        <w:ind w:left="2160" w:hanging="720"/>
        <w:rPr>
          <w:sz w:val="22"/>
          <w:szCs w:val="22"/>
        </w:rPr>
      </w:pPr>
      <w:r w:rsidRPr="003D2D69">
        <w:rPr>
          <w:sz w:val="22"/>
          <w:szCs w:val="22"/>
        </w:rPr>
        <w:t xml:space="preserve">drawers, a </w:t>
      </w:r>
      <w:r w:rsidR="003C79EC" w:rsidRPr="003D2D69">
        <w:rPr>
          <w:sz w:val="22"/>
          <w:szCs w:val="22"/>
        </w:rPr>
        <w:t>stainless-steel</w:t>
      </w:r>
      <w:r w:rsidRPr="003D2D69">
        <w:rPr>
          <w:sz w:val="22"/>
          <w:szCs w:val="22"/>
        </w:rPr>
        <w:t xml:space="preserve"> sink, washer and dryer hookups, and room for a stand up </w:t>
      </w:r>
    </w:p>
    <w:p w14:paraId="758D9208" w14:textId="77777777" w:rsidR="00A224BA" w:rsidRDefault="00A224BA" w:rsidP="00A224BA">
      <w:pPr>
        <w:ind w:left="2160" w:hanging="720"/>
        <w:rPr>
          <w:sz w:val="22"/>
          <w:szCs w:val="22"/>
        </w:rPr>
      </w:pPr>
      <w:r>
        <w:rPr>
          <w:sz w:val="22"/>
          <w:szCs w:val="22"/>
        </w:rPr>
        <w:t>f</w:t>
      </w:r>
      <w:r w:rsidR="003D2D69" w:rsidRPr="003D2D69">
        <w:rPr>
          <w:sz w:val="22"/>
          <w:szCs w:val="22"/>
        </w:rPr>
        <w:t xml:space="preserve">reezer.  The front porch is covered with a ceiling fan &amp; light.  A metal roof with </w:t>
      </w:r>
    </w:p>
    <w:p w14:paraId="23CCD9DD" w14:textId="7A7BAC4A" w:rsidR="003D2D69" w:rsidRDefault="003D2D69" w:rsidP="00A224BA">
      <w:pPr>
        <w:ind w:left="2160" w:hanging="720"/>
        <w:rPr>
          <w:sz w:val="22"/>
          <w:szCs w:val="22"/>
        </w:rPr>
      </w:pPr>
      <w:r w:rsidRPr="003D2D69">
        <w:rPr>
          <w:sz w:val="22"/>
          <w:szCs w:val="22"/>
        </w:rPr>
        <w:t>guttering.  A detached garage.</w:t>
      </w:r>
    </w:p>
    <w:p w14:paraId="1CC5D0E0" w14:textId="2EE27670" w:rsidR="00A224BA" w:rsidRDefault="00400BB4" w:rsidP="00A224BA">
      <w:pPr>
        <w:ind w:left="2160" w:hanging="720"/>
        <w:rPr>
          <w:sz w:val="22"/>
          <w:szCs w:val="22"/>
        </w:rPr>
      </w:pPr>
      <w:r w:rsidRPr="00400BB4">
        <w:rPr>
          <w:sz w:val="22"/>
          <w:szCs w:val="22"/>
        </w:rPr>
        <w:t xml:space="preserve">The arena building is 31,250 </w:t>
      </w:r>
      <w:r w:rsidR="003C79EC" w:rsidRPr="00400BB4">
        <w:rPr>
          <w:sz w:val="22"/>
          <w:szCs w:val="22"/>
        </w:rPr>
        <w:t>sq. ft</w:t>
      </w:r>
      <w:r w:rsidRPr="00400BB4">
        <w:rPr>
          <w:sz w:val="22"/>
          <w:szCs w:val="22"/>
        </w:rPr>
        <w:t xml:space="preserve"> which includes an arena of 240x120 (28,800 sq.ft.</w:t>
      </w:r>
      <w:r w:rsidR="003C79EC" w:rsidRPr="00400BB4">
        <w:rPr>
          <w:sz w:val="22"/>
          <w:szCs w:val="22"/>
        </w:rPr>
        <w:t>), on</w:t>
      </w:r>
      <w:r w:rsidRPr="00400BB4">
        <w:rPr>
          <w:sz w:val="22"/>
          <w:szCs w:val="22"/>
        </w:rPr>
        <w:t xml:space="preserve"> </w:t>
      </w:r>
    </w:p>
    <w:p w14:paraId="2A2E29CB" w14:textId="77777777" w:rsidR="00A224BA" w:rsidRDefault="00400BB4" w:rsidP="00A224BA">
      <w:pPr>
        <w:ind w:left="2160" w:hanging="720"/>
        <w:rPr>
          <w:sz w:val="22"/>
          <w:szCs w:val="22"/>
        </w:rPr>
      </w:pPr>
      <w:r w:rsidRPr="00400BB4">
        <w:rPr>
          <w:sz w:val="22"/>
          <w:szCs w:val="22"/>
        </w:rPr>
        <w:t xml:space="preserve">the southeast side is 900+/- sf of living area composed of one large room including the </w:t>
      </w:r>
    </w:p>
    <w:p w14:paraId="2C2CF5BD" w14:textId="66844536" w:rsidR="00A224BA" w:rsidRDefault="00400BB4" w:rsidP="00A224BA">
      <w:pPr>
        <w:ind w:left="2160" w:hanging="720"/>
        <w:rPr>
          <w:sz w:val="22"/>
          <w:szCs w:val="22"/>
        </w:rPr>
      </w:pPr>
      <w:r w:rsidRPr="00400BB4">
        <w:rPr>
          <w:sz w:val="22"/>
          <w:szCs w:val="22"/>
        </w:rPr>
        <w:t xml:space="preserve">living room, a </w:t>
      </w:r>
      <w:r w:rsidR="003C79EC" w:rsidRPr="00400BB4">
        <w:rPr>
          <w:sz w:val="22"/>
          <w:szCs w:val="22"/>
        </w:rPr>
        <w:t>step-up</w:t>
      </w:r>
      <w:r w:rsidRPr="00400BB4">
        <w:rPr>
          <w:sz w:val="22"/>
          <w:szCs w:val="22"/>
        </w:rPr>
        <w:t xml:space="preserve"> wood deck viewing area of the arena, and a full kitchen.  There is </w:t>
      </w:r>
    </w:p>
    <w:p w14:paraId="3FFB627C" w14:textId="77777777" w:rsidR="00A224BA" w:rsidRDefault="00400BB4" w:rsidP="00A224BA">
      <w:pPr>
        <w:ind w:left="2160" w:hanging="720"/>
        <w:rPr>
          <w:sz w:val="22"/>
          <w:szCs w:val="22"/>
        </w:rPr>
      </w:pPr>
      <w:r w:rsidRPr="00400BB4">
        <w:rPr>
          <w:sz w:val="22"/>
          <w:szCs w:val="22"/>
        </w:rPr>
        <w:t xml:space="preserve">also an adjoining 1 bedroom, 1 bath with a shower, all insulated.  Cattle pens on the </w:t>
      </w:r>
    </w:p>
    <w:p w14:paraId="41D9433E" w14:textId="77777777" w:rsidR="00A224BA" w:rsidRDefault="00400BB4" w:rsidP="00A224BA">
      <w:pPr>
        <w:ind w:left="2160" w:hanging="720"/>
        <w:rPr>
          <w:sz w:val="22"/>
          <w:szCs w:val="22"/>
        </w:rPr>
      </w:pPr>
      <w:r w:rsidRPr="00400BB4">
        <w:rPr>
          <w:sz w:val="22"/>
          <w:szCs w:val="22"/>
        </w:rPr>
        <w:t xml:space="preserve">northwest side.  An all-steel shop of 75x80 with concrete floor, 3 large rollup doors, one </w:t>
      </w:r>
    </w:p>
    <w:p w14:paraId="50A1C671" w14:textId="77777777" w:rsidR="00A224BA" w:rsidRDefault="00400BB4" w:rsidP="00A224BA">
      <w:pPr>
        <w:ind w:left="2160" w:hanging="720"/>
        <w:rPr>
          <w:sz w:val="22"/>
          <w:szCs w:val="22"/>
        </w:rPr>
      </w:pPr>
      <w:r w:rsidRPr="00400BB4">
        <w:rPr>
          <w:sz w:val="22"/>
          <w:szCs w:val="22"/>
        </w:rPr>
        <w:t xml:space="preserve">smaller rollup door, insulated, and guttered.  Also, a 20’ covered overhang for equipment </w:t>
      </w:r>
    </w:p>
    <w:p w14:paraId="283C2A1C" w14:textId="77777777" w:rsidR="00A224BA" w:rsidRDefault="00400BB4" w:rsidP="00A224BA">
      <w:pPr>
        <w:ind w:left="2160" w:hanging="720"/>
        <w:rPr>
          <w:sz w:val="22"/>
          <w:szCs w:val="22"/>
        </w:rPr>
      </w:pPr>
      <w:r w:rsidRPr="00400BB4">
        <w:rPr>
          <w:sz w:val="22"/>
          <w:szCs w:val="22"/>
        </w:rPr>
        <w:t>storage.</w:t>
      </w:r>
      <w:r w:rsidR="00A224BA">
        <w:rPr>
          <w:sz w:val="22"/>
          <w:szCs w:val="22"/>
        </w:rPr>
        <w:t xml:space="preserve">  </w:t>
      </w:r>
      <w:r w:rsidRPr="00400BB4">
        <w:rPr>
          <w:sz w:val="22"/>
          <w:szCs w:val="22"/>
        </w:rPr>
        <w:t xml:space="preserve">The show barn is 50x50 with a concrete floor, wood frame, R panel exterior, and </w:t>
      </w:r>
    </w:p>
    <w:p w14:paraId="2440271F" w14:textId="77777777" w:rsidR="00A224BA" w:rsidRDefault="00400BB4" w:rsidP="00A224BA">
      <w:pPr>
        <w:ind w:left="2160" w:hanging="720"/>
        <w:rPr>
          <w:sz w:val="22"/>
          <w:szCs w:val="22"/>
        </w:rPr>
      </w:pPr>
      <w:r w:rsidRPr="00400BB4">
        <w:rPr>
          <w:sz w:val="22"/>
          <w:szCs w:val="22"/>
        </w:rPr>
        <w:t>5 interior stalls with partially covered pipe runs.  Hay &amp; feed storage, tack room, and</w:t>
      </w:r>
      <w:r w:rsidR="00A224BA">
        <w:rPr>
          <w:sz w:val="22"/>
          <w:szCs w:val="22"/>
        </w:rPr>
        <w:t xml:space="preserve"> </w:t>
      </w:r>
    </w:p>
    <w:p w14:paraId="22910406" w14:textId="77777777" w:rsidR="00A224BA" w:rsidRDefault="00A224BA" w:rsidP="00A224BA">
      <w:pPr>
        <w:ind w:left="2160" w:hanging="720"/>
        <w:rPr>
          <w:sz w:val="22"/>
          <w:szCs w:val="22"/>
        </w:rPr>
      </w:pPr>
      <w:r>
        <w:rPr>
          <w:sz w:val="22"/>
          <w:szCs w:val="22"/>
        </w:rPr>
        <w:t>w</w:t>
      </w:r>
      <w:r w:rsidR="00400BB4" w:rsidRPr="00400BB4">
        <w:rPr>
          <w:sz w:val="22"/>
          <w:szCs w:val="22"/>
        </w:rPr>
        <w:t>ashroom</w:t>
      </w:r>
      <w:r>
        <w:rPr>
          <w:sz w:val="22"/>
          <w:szCs w:val="22"/>
        </w:rPr>
        <w:t xml:space="preserve">.  </w:t>
      </w:r>
      <w:r w:rsidR="00400BB4" w:rsidRPr="00400BB4">
        <w:rPr>
          <w:sz w:val="22"/>
          <w:szCs w:val="22"/>
        </w:rPr>
        <w:t xml:space="preserve">The wood barn is 50x40 with 4 stalls and extended pipe runs, a concrete </w:t>
      </w:r>
    </w:p>
    <w:p w14:paraId="252965DC" w14:textId="77777777" w:rsidR="00A224BA" w:rsidRDefault="00400BB4" w:rsidP="00A224BA">
      <w:pPr>
        <w:ind w:left="2160" w:hanging="720"/>
        <w:rPr>
          <w:sz w:val="22"/>
          <w:szCs w:val="22"/>
        </w:rPr>
      </w:pPr>
      <w:r w:rsidRPr="00400BB4">
        <w:rPr>
          <w:sz w:val="22"/>
          <w:szCs w:val="22"/>
        </w:rPr>
        <w:t xml:space="preserve">floor, wood exterior and frame, sliding doors, lots of storage space, and a metal roof with </w:t>
      </w:r>
    </w:p>
    <w:p w14:paraId="4F3EE39F" w14:textId="77777777" w:rsidR="00A224BA" w:rsidRDefault="00400BB4" w:rsidP="00A224BA">
      <w:pPr>
        <w:ind w:left="2160" w:hanging="720"/>
        <w:rPr>
          <w:sz w:val="22"/>
          <w:szCs w:val="22"/>
        </w:rPr>
      </w:pPr>
      <w:r w:rsidRPr="00400BB4">
        <w:rPr>
          <w:sz w:val="22"/>
          <w:szCs w:val="22"/>
        </w:rPr>
        <w:t>guttering.</w:t>
      </w:r>
      <w:r w:rsidR="00A224BA">
        <w:rPr>
          <w:sz w:val="22"/>
          <w:szCs w:val="22"/>
        </w:rPr>
        <w:t xml:space="preserve">  </w:t>
      </w:r>
      <w:r w:rsidRPr="00400BB4">
        <w:rPr>
          <w:sz w:val="22"/>
          <w:szCs w:val="22"/>
        </w:rPr>
        <w:t>A covered metal building with multiples of stalls for horse events.</w:t>
      </w:r>
      <w:r w:rsidR="00A224BA">
        <w:rPr>
          <w:sz w:val="22"/>
          <w:szCs w:val="22"/>
        </w:rPr>
        <w:t xml:space="preserve">  </w:t>
      </w:r>
      <w:r w:rsidR="003D2D69" w:rsidRPr="003D2D69">
        <w:rPr>
          <w:sz w:val="22"/>
          <w:szCs w:val="22"/>
        </w:rPr>
        <w:t xml:space="preserve">Electric </w:t>
      </w:r>
    </w:p>
    <w:p w14:paraId="42CD48CA" w14:textId="77777777" w:rsidR="00A224BA" w:rsidRDefault="003D2D69" w:rsidP="00A224BA">
      <w:pPr>
        <w:ind w:left="720" w:firstLine="720"/>
        <w:rPr>
          <w:sz w:val="22"/>
          <w:szCs w:val="22"/>
        </w:rPr>
      </w:pPr>
      <w:r w:rsidRPr="003D2D69">
        <w:rPr>
          <w:sz w:val="22"/>
          <w:szCs w:val="22"/>
        </w:rPr>
        <w:t>and propane, 2 ac units, and one tankless hot water heater.</w:t>
      </w:r>
      <w:r w:rsidR="00A224BA">
        <w:rPr>
          <w:sz w:val="22"/>
          <w:szCs w:val="22"/>
        </w:rPr>
        <w:t xml:space="preserve">  </w:t>
      </w:r>
      <w:r w:rsidR="00A224BA" w:rsidRPr="003D2D69">
        <w:rPr>
          <w:sz w:val="22"/>
          <w:szCs w:val="22"/>
        </w:rPr>
        <w:t xml:space="preserve">Pipe and cable fencing along </w:t>
      </w:r>
    </w:p>
    <w:p w14:paraId="0195AF5E" w14:textId="77777777" w:rsidR="00621EAF" w:rsidRDefault="00A224BA" w:rsidP="00621EAF">
      <w:pPr>
        <w:ind w:left="720" w:firstLine="720"/>
        <w:rPr>
          <w:sz w:val="22"/>
          <w:szCs w:val="22"/>
        </w:rPr>
      </w:pPr>
      <w:r w:rsidRPr="003D2D69">
        <w:rPr>
          <w:sz w:val="22"/>
          <w:szCs w:val="22"/>
        </w:rPr>
        <w:t>the road.</w:t>
      </w:r>
      <w:r w:rsidR="00621EAF">
        <w:rPr>
          <w:sz w:val="22"/>
          <w:szCs w:val="22"/>
        </w:rPr>
        <w:t xml:space="preserve">  </w:t>
      </w:r>
      <w:r w:rsidR="00621EAF" w:rsidRPr="003D2D69">
        <w:rPr>
          <w:sz w:val="22"/>
          <w:szCs w:val="22"/>
        </w:rPr>
        <w:t xml:space="preserve">Most improvements were built </w:t>
      </w:r>
      <w:r w:rsidR="00621EAF">
        <w:rPr>
          <w:sz w:val="22"/>
          <w:szCs w:val="22"/>
        </w:rPr>
        <w:t xml:space="preserve">from 2009 to </w:t>
      </w:r>
      <w:r w:rsidR="00621EAF" w:rsidRPr="003D2D69">
        <w:rPr>
          <w:sz w:val="22"/>
          <w:szCs w:val="22"/>
        </w:rPr>
        <w:t>201</w:t>
      </w:r>
      <w:r w:rsidR="00621EAF">
        <w:rPr>
          <w:sz w:val="22"/>
          <w:szCs w:val="22"/>
        </w:rPr>
        <w:t>8.</w:t>
      </w:r>
    </w:p>
    <w:p w14:paraId="28742D92" w14:textId="77777777" w:rsidR="00C75FF6" w:rsidRDefault="00C75FF6" w:rsidP="00C75FF6">
      <w:pPr>
        <w:rPr>
          <w:sz w:val="22"/>
          <w:szCs w:val="22"/>
        </w:rPr>
      </w:pPr>
    </w:p>
    <w:p w14:paraId="3A2FDC9A" w14:textId="77777777" w:rsidR="00C75FF6" w:rsidRDefault="00C75FF6" w:rsidP="00C75FF6">
      <w:pPr>
        <w:ind w:left="1440" w:hanging="1440"/>
        <w:rPr>
          <w:sz w:val="22"/>
          <w:szCs w:val="22"/>
        </w:rPr>
      </w:pPr>
      <w:r>
        <w:rPr>
          <w:sz w:val="22"/>
          <w:szCs w:val="22"/>
        </w:rPr>
        <w:t>WATER:</w:t>
      </w:r>
      <w:r>
        <w:rPr>
          <w:sz w:val="22"/>
          <w:szCs w:val="22"/>
        </w:rPr>
        <w:tab/>
      </w:r>
      <w:r>
        <w:rPr>
          <w:sz w:val="22"/>
          <w:szCs w:val="22"/>
        </w:rPr>
        <w:t>The water well is approximately</w:t>
      </w:r>
      <w:r w:rsidRPr="003D2D69">
        <w:rPr>
          <w:sz w:val="22"/>
          <w:szCs w:val="22"/>
        </w:rPr>
        <w:t xml:space="preserve"> </w:t>
      </w:r>
      <w:r>
        <w:rPr>
          <w:sz w:val="22"/>
          <w:szCs w:val="22"/>
        </w:rPr>
        <w:t>410 feet deep and produced approximately 17 gpm</w:t>
      </w:r>
      <w:r w:rsidRPr="003D2D69">
        <w:rPr>
          <w:sz w:val="22"/>
          <w:szCs w:val="22"/>
        </w:rPr>
        <w:t xml:space="preserve">.  </w:t>
      </w:r>
    </w:p>
    <w:p w14:paraId="27CC4553" w14:textId="7E95216A" w:rsidR="002A54B8" w:rsidRDefault="00C75FF6" w:rsidP="00C75FF6">
      <w:pPr>
        <w:ind w:left="1440"/>
        <w:rPr>
          <w:sz w:val="22"/>
          <w:szCs w:val="22"/>
        </w:rPr>
      </w:pPr>
      <w:r w:rsidRPr="003D2D69">
        <w:rPr>
          <w:sz w:val="22"/>
          <w:szCs w:val="22"/>
        </w:rPr>
        <w:t>The water well next door is 260 feet at pump depth (Trinity aquifer) and tested at 30 gpm.</w:t>
      </w:r>
      <w:r>
        <w:rPr>
          <w:sz w:val="22"/>
          <w:szCs w:val="22"/>
        </w:rPr>
        <w:t xml:space="preserve">  </w:t>
      </w:r>
      <w:r w:rsidRPr="003D2D69">
        <w:rPr>
          <w:sz w:val="22"/>
          <w:szCs w:val="22"/>
        </w:rPr>
        <w:t>Approximately 2,975 feet of South Paluxy River winding through the property.</w:t>
      </w:r>
    </w:p>
    <w:p w14:paraId="7A79FFCA" w14:textId="77777777" w:rsidR="00C75FF6" w:rsidRDefault="00C75FF6" w:rsidP="00C75FF6">
      <w:pPr>
        <w:ind w:left="1440" w:hanging="1440"/>
        <w:rPr>
          <w:sz w:val="22"/>
          <w:szCs w:val="22"/>
        </w:rPr>
      </w:pPr>
    </w:p>
    <w:p w14:paraId="59EB9CEB" w14:textId="77777777" w:rsidR="00224989" w:rsidRDefault="00224989" w:rsidP="00A30D40">
      <w:pPr>
        <w:rPr>
          <w:sz w:val="22"/>
          <w:szCs w:val="22"/>
        </w:rPr>
      </w:pPr>
    </w:p>
    <w:p w14:paraId="60A8D40C" w14:textId="77777777" w:rsidR="00FD7DFE" w:rsidRDefault="00FD7DFE" w:rsidP="00FD7DFE">
      <w:pPr>
        <w:rPr>
          <w:sz w:val="22"/>
          <w:szCs w:val="22"/>
        </w:rPr>
      </w:pPr>
    </w:p>
    <w:p w14:paraId="4DD307AF" w14:textId="77777777" w:rsidR="00591B43" w:rsidRDefault="00591B43" w:rsidP="00FD7DFE">
      <w:pPr>
        <w:rPr>
          <w:sz w:val="22"/>
          <w:szCs w:val="22"/>
        </w:rPr>
      </w:pPr>
    </w:p>
    <w:p w14:paraId="1FE6A86D" w14:textId="77777777" w:rsidR="00621EAF" w:rsidRPr="00621EAF" w:rsidRDefault="00621EAF" w:rsidP="00621EAF">
      <w:pPr>
        <w:rPr>
          <w:sz w:val="22"/>
          <w:szCs w:val="22"/>
        </w:rPr>
      </w:pPr>
      <w:r w:rsidRPr="00621EAF">
        <w:rPr>
          <w:sz w:val="22"/>
          <w:szCs w:val="22"/>
        </w:rPr>
        <w:t>PROPERTY TAXES:</w:t>
      </w:r>
      <w:r w:rsidRPr="00621EAF">
        <w:rPr>
          <w:sz w:val="22"/>
          <w:szCs w:val="22"/>
        </w:rPr>
        <w:tab/>
        <w:t>Approximately $16,000.00 annually with ag exemption.</w:t>
      </w:r>
    </w:p>
    <w:p w14:paraId="6ED81139" w14:textId="77777777" w:rsidR="00621EAF" w:rsidRPr="00621EAF" w:rsidRDefault="00621EAF" w:rsidP="00621EAF">
      <w:pPr>
        <w:rPr>
          <w:sz w:val="22"/>
          <w:szCs w:val="22"/>
        </w:rPr>
      </w:pPr>
    </w:p>
    <w:p w14:paraId="53BDDD7F" w14:textId="0F50F139" w:rsidR="00816C03" w:rsidRDefault="00621EAF" w:rsidP="00621EAF">
      <w:pPr>
        <w:rPr>
          <w:sz w:val="22"/>
          <w:szCs w:val="22"/>
        </w:rPr>
      </w:pPr>
      <w:r w:rsidRPr="00621EAF">
        <w:rPr>
          <w:sz w:val="22"/>
          <w:szCs w:val="22"/>
        </w:rPr>
        <w:t>COMMENTS</w:t>
      </w:r>
      <w:r w:rsidR="00591B43" w:rsidRPr="00621EAF">
        <w:rPr>
          <w:sz w:val="22"/>
          <w:szCs w:val="22"/>
        </w:rPr>
        <w:t xml:space="preserve">: </w:t>
      </w:r>
      <w:r w:rsidR="00591B43">
        <w:rPr>
          <w:sz w:val="22"/>
          <w:szCs w:val="22"/>
        </w:rPr>
        <w:tab/>
      </w:r>
      <w:r w:rsidR="00591B43" w:rsidRPr="00621EAF">
        <w:rPr>
          <w:sz w:val="22"/>
          <w:szCs w:val="22"/>
        </w:rPr>
        <w:t>Very</w:t>
      </w:r>
      <w:r w:rsidR="00816C03" w:rsidRPr="00621EAF">
        <w:rPr>
          <w:sz w:val="22"/>
          <w:szCs w:val="22"/>
        </w:rPr>
        <w:t xml:space="preserve"> private</w:t>
      </w:r>
      <w:r w:rsidR="00816C03">
        <w:rPr>
          <w:sz w:val="22"/>
          <w:szCs w:val="22"/>
        </w:rPr>
        <w:t xml:space="preserve"> with b</w:t>
      </w:r>
      <w:r w:rsidR="00A25ABD">
        <w:rPr>
          <w:sz w:val="22"/>
          <w:szCs w:val="22"/>
        </w:rPr>
        <w:t xml:space="preserve">eautiful </w:t>
      </w:r>
      <w:r w:rsidR="00074C44">
        <w:rPr>
          <w:sz w:val="22"/>
          <w:szCs w:val="22"/>
        </w:rPr>
        <w:t>hilltop view</w:t>
      </w:r>
      <w:r w:rsidR="00A25ABD">
        <w:rPr>
          <w:sz w:val="22"/>
          <w:szCs w:val="22"/>
        </w:rPr>
        <w:t>s</w:t>
      </w:r>
      <w:r w:rsidR="00074C44">
        <w:rPr>
          <w:sz w:val="22"/>
          <w:szCs w:val="22"/>
        </w:rPr>
        <w:t xml:space="preserve"> </w:t>
      </w:r>
      <w:r w:rsidR="00A25ABD">
        <w:rPr>
          <w:sz w:val="22"/>
          <w:szCs w:val="22"/>
        </w:rPr>
        <w:t xml:space="preserve">to sloping </w:t>
      </w:r>
      <w:r w:rsidR="00074C44">
        <w:rPr>
          <w:sz w:val="22"/>
          <w:szCs w:val="22"/>
        </w:rPr>
        <w:t xml:space="preserve">to level </w:t>
      </w:r>
      <w:r w:rsidR="00A25ABD">
        <w:rPr>
          <w:sz w:val="22"/>
          <w:szCs w:val="22"/>
        </w:rPr>
        <w:t xml:space="preserve">coastal </w:t>
      </w:r>
      <w:r w:rsidR="00074C44">
        <w:rPr>
          <w:sz w:val="22"/>
          <w:szCs w:val="22"/>
        </w:rPr>
        <w:t>pastures.  Wildlife</w:t>
      </w:r>
      <w:r w:rsidRPr="00621EAF">
        <w:rPr>
          <w:sz w:val="22"/>
          <w:szCs w:val="22"/>
        </w:rPr>
        <w:t xml:space="preserve"> </w:t>
      </w:r>
    </w:p>
    <w:p w14:paraId="72199750" w14:textId="5C92B390" w:rsidR="00621EAF" w:rsidRPr="00621EAF" w:rsidRDefault="00816C03" w:rsidP="00074C44">
      <w:pPr>
        <w:ind w:left="720" w:firstLine="720"/>
        <w:rPr>
          <w:sz w:val="22"/>
          <w:szCs w:val="22"/>
        </w:rPr>
      </w:pPr>
      <w:r>
        <w:rPr>
          <w:sz w:val="22"/>
          <w:szCs w:val="22"/>
        </w:rPr>
        <w:t xml:space="preserve"> </w:t>
      </w:r>
      <w:r w:rsidR="00621EAF" w:rsidRPr="00621EAF">
        <w:rPr>
          <w:sz w:val="22"/>
          <w:szCs w:val="22"/>
        </w:rPr>
        <w:t>cover</w:t>
      </w:r>
      <w:r w:rsidR="00074C44">
        <w:rPr>
          <w:sz w:val="22"/>
          <w:szCs w:val="22"/>
        </w:rPr>
        <w:t xml:space="preserve"> along the river</w:t>
      </w:r>
      <w:r w:rsidR="00A25ABD">
        <w:rPr>
          <w:sz w:val="22"/>
          <w:szCs w:val="22"/>
        </w:rPr>
        <w:t xml:space="preserve"> supporting deer, turkey, &amp; hogs</w:t>
      </w:r>
      <w:r w:rsidR="00074C44">
        <w:rPr>
          <w:sz w:val="22"/>
          <w:szCs w:val="22"/>
        </w:rPr>
        <w:t xml:space="preserve">.  </w:t>
      </w:r>
    </w:p>
    <w:p w14:paraId="5ACECF92" w14:textId="77777777" w:rsidR="00621EAF" w:rsidRPr="00621EAF" w:rsidRDefault="00621EAF" w:rsidP="00621EAF">
      <w:pPr>
        <w:rPr>
          <w:sz w:val="22"/>
          <w:szCs w:val="22"/>
        </w:rPr>
      </w:pPr>
    </w:p>
    <w:p w14:paraId="0F1E07A9" w14:textId="3840A07D" w:rsidR="003D2D69" w:rsidRPr="003D2D69" w:rsidRDefault="00621EAF" w:rsidP="003D2D69">
      <w:pPr>
        <w:rPr>
          <w:sz w:val="22"/>
          <w:szCs w:val="22"/>
        </w:rPr>
      </w:pPr>
      <w:r w:rsidRPr="00621EAF">
        <w:rPr>
          <w:sz w:val="22"/>
          <w:szCs w:val="22"/>
        </w:rPr>
        <w:t xml:space="preserve">PRICE: </w:t>
      </w:r>
      <w:r w:rsidRPr="00621EAF">
        <w:rPr>
          <w:sz w:val="22"/>
          <w:szCs w:val="22"/>
        </w:rPr>
        <w:tab/>
      </w:r>
      <w:r w:rsidR="00A25ABD">
        <w:rPr>
          <w:sz w:val="22"/>
          <w:szCs w:val="22"/>
        </w:rPr>
        <w:t>$3,875,000.00, no owner financing or division.</w:t>
      </w:r>
    </w:p>
    <w:p w14:paraId="76D0C614" w14:textId="77777777" w:rsidR="00EA767A" w:rsidRDefault="00EA767A" w:rsidP="00FB7D39">
      <w:pPr>
        <w:rPr>
          <w:sz w:val="22"/>
          <w:szCs w:val="22"/>
        </w:rPr>
      </w:pPr>
    </w:p>
    <w:p w14:paraId="6B5CCD56" w14:textId="570616B8" w:rsidR="008B191B" w:rsidRPr="0079724B" w:rsidRDefault="00EA767A" w:rsidP="0079724B">
      <w:pPr>
        <w:pBdr>
          <w:top w:val="single" w:sz="4" w:space="1" w:color="auto"/>
          <w:left w:val="single" w:sz="4" w:space="4" w:color="auto"/>
          <w:bottom w:val="single" w:sz="4" w:space="1" w:color="auto"/>
          <w:right w:val="single" w:sz="4" w:space="4" w:color="auto"/>
        </w:pBdr>
      </w:pPr>
      <w:r w:rsidRPr="0079724B">
        <w:t xml:space="preserve">ALL </w:t>
      </w:r>
      <w:r w:rsidR="00A25ABD" w:rsidRPr="0079724B">
        <w:t>THE INFORMATION</w:t>
      </w:r>
      <w:r w:rsidRPr="0079724B">
        <w:t xml:space="preserve">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sectPr w:rsidR="008B191B" w:rsidRPr="0079724B" w:rsidSect="00B9092D">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B25E" w14:textId="77777777" w:rsidR="00776496" w:rsidRDefault="00776496">
      <w:r>
        <w:separator/>
      </w:r>
    </w:p>
  </w:endnote>
  <w:endnote w:type="continuationSeparator" w:id="0">
    <w:p w14:paraId="5C97E2E4" w14:textId="77777777" w:rsidR="00776496" w:rsidRDefault="0077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1309" w14:textId="77777777" w:rsidR="00776496" w:rsidRDefault="00776496">
      <w:r>
        <w:separator/>
      </w:r>
    </w:p>
  </w:footnote>
  <w:footnote w:type="continuationSeparator" w:id="0">
    <w:p w14:paraId="55C5A78F" w14:textId="77777777" w:rsidR="00776496" w:rsidRDefault="0077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C570" w14:textId="22CFC51A" w:rsidR="00882948" w:rsidRPr="00882948" w:rsidRDefault="00882948" w:rsidP="00882948">
    <w:pPr>
      <w:pStyle w:val="Header"/>
      <w:rPr>
        <w:b/>
        <w:bCs/>
      </w:rPr>
    </w:pPr>
    <w:r w:rsidRPr="00882948">
      <w:rPr>
        <w:b/>
        <w:bCs/>
      </w:rPr>
      <w:t xml:space="preserve">Office 940-682-7751                            COALSON REAL ESTATE   </w:t>
    </w:r>
    <w:r w:rsidRPr="00882948">
      <w:rPr>
        <w:b/>
        <w:bCs/>
      </w:rPr>
      <w:tab/>
      <w:t>Cell 817-925-3333</w:t>
    </w:r>
  </w:p>
  <w:p w14:paraId="6B241B53" w14:textId="41422D47" w:rsidR="00882948" w:rsidRPr="00882948" w:rsidRDefault="00882948" w:rsidP="00882948">
    <w:pPr>
      <w:pStyle w:val="Header"/>
      <w:rPr>
        <w:b/>
        <w:bCs/>
      </w:rPr>
    </w:pPr>
    <w:r w:rsidRPr="00882948">
      <w:rPr>
        <w:b/>
        <w:bCs/>
      </w:rPr>
      <w:t xml:space="preserve">                                    MAC A. COALSON, Sr. Broker, - CoalsonRE@gmail.com</w:t>
    </w:r>
  </w:p>
  <w:p w14:paraId="63391D7C" w14:textId="77777777" w:rsidR="00882948" w:rsidRPr="00882948" w:rsidRDefault="00882948" w:rsidP="00882948">
    <w:pPr>
      <w:pStyle w:val="Header"/>
      <w:rPr>
        <w:b/>
        <w:bCs/>
      </w:rPr>
    </w:pPr>
    <w:r w:rsidRPr="00882948">
      <w:rPr>
        <w:b/>
        <w:bCs/>
      </w:rPr>
      <w:t xml:space="preserve">                           McAllen Coalson, Broker, Cell: 817-991-8300, mfcoalson@gmail.com</w:t>
    </w:r>
  </w:p>
  <w:p w14:paraId="212D1243" w14:textId="77777777" w:rsidR="00882948" w:rsidRPr="00882948" w:rsidRDefault="00882948" w:rsidP="00882948">
    <w:pPr>
      <w:pStyle w:val="Header"/>
      <w:rPr>
        <w:b/>
        <w:bCs/>
      </w:rPr>
    </w:pPr>
    <w:r w:rsidRPr="00882948">
      <w:rPr>
        <w:b/>
        <w:bCs/>
      </w:rPr>
      <w:tab/>
      <w:t>Coalson.com or RanchesofTexas.com</w:t>
    </w:r>
  </w:p>
  <w:p w14:paraId="43461120" w14:textId="5922639D" w:rsidR="00882948" w:rsidRPr="00882948" w:rsidRDefault="00882948" w:rsidP="00882948">
    <w:pPr>
      <w:pStyle w:val="Header"/>
      <w:rPr>
        <w:b/>
        <w:bCs/>
      </w:rPr>
    </w:pPr>
    <w:r w:rsidRPr="00882948">
      <w:rPr>
        <w:b/>
        <w:bCs/>
      </w:rPr>
      <w:t xml:space="preserve">                                            7801 New Authon Road, Weatherford, TX 76088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2787"/>
    <w:rsid w:val="000259D5"/>
    <w:rsid w:val="00040501"/>
    <w:rsid w:val="00061A1A"/>
    <w:rsid w:val="000679CC"/>
    <w:rsid w:val="0007057C"/>
    <w:rsid w:val="00070C84"/>
    <w:rsid w:val="00074C44"/>
    <w:rsid w:val="00091877"/>
    <w:rsid w:val="00093DDC"/>
    <w:rsid w:val="00094AE8"/>
    <w:rsid w:val="000A5D21"/>
    <w:rsid w:val="000A7BEC"/>
    <w:rsid w:val="000C58F4"/>
    <w:rsid w:val="000D4D8D"/>
    <w:rsid w:val="000D59A0"/>
    <w:rsid w:val="000D7584"/>
    <w:rsid w:val="000E081E"/>
    <w:rsid w:val="000E25B4"/>
    <w:rsid w:val="000F07B3"/>
    <w:rsid w:val="000F2476"/>
    <w:rsid w:val="00114089"/>
    <w:rsid w:val="00135676"/>
    <w:rsid w:val="00140A04"/>
    <w:rsid w:val="00153218"/>
    <w:rsid w:val="00154E03"/>
    <w:rsid w:val="001C64F4"/>
    <w:rsid w:val="001E1031"/>
    <w:rsid w:val="00203A66"/>
    <w:rsid w:val="0021584A"/>
    <w:rsid w:val="00224989"/>
    <w:rsid w:val="0023150F"/>
    <w:rsid w:val="00232423"/>
    <w:rsid w:val="00233352"/>
    <w:rsid w:val="00251A76"/>
    <w:rsid w:val="00254083"/>
    <w:rsid w:val="00263F1B"/>
    <w:rsid w:val="002703BE"/>
    <w:rsid w:val="002A54B8"/>
    <w:rsid w:val="002A67BC"/>
    <w:rsid w:val="002A705A"/>
    <w:rsid w:val="002A751B"/>
    <w:rsid w:val="002B64C4"/>
    <w:rsid w:val="002D732C"/>
    <w:rsid w:val="002E1666"/>
    <w:rsid w:val="002E64EE"/>
    <w:rsid w:val="002F2CEB"/>
    <w:rsid w:val="00334423"/>
    <w:rsid w:val="00334B83"/>
    <w:rsid w:val="0033573D"/>
    <w:rsid w:val="003550B2"/>
    <w:rsid w:val="00356A94"/>
    <w:rsid w:val="003607CD"/>
    <w:rsid w:val="003B13B7"/>
    <w:rsid w:val="003C79EC"/>
    <w:rsid w:val="003D2D69"/>
    <w:rsid w:val="003D41A4"/>
    <w:rsid w:val="003F01AA"/>
    <w:rsid w:val="003F40EA"/>
    <w:rsid w:val="003F5023"/>
    <w:rsid w:val="00400BB4"/>
    <w:rsid w:val="00411E79"/>
    <w:rsid w:val="00417229"/>
    <w:rsid w:val="004412E0"/>
    <w:rsid w:val="00446C4B"/>
    <w:rsid w:val="00450C75"/>
    <w:rsid w:val="0045254F"/>
    <w:rsid w:val="00462453"/>
    <w:rsid w:val="0046467C"/>
    <w:rsid w:val="004910DE"/>
    <w:rsid w:val="004B53FC"/>
    <w:rsid w:val="004B6640"/>
    <w:rsid w:val="004C1C10"/>
    <w:rsid w:val="004D61ED"/>
    <w:rsid w:val="00532237"/>
    <w:rsid w:val="00551A36"/>
    <w:rsid w:val="00554126"/>
    <w:rsid w:val="00557CD7"/>
    <w:rsid w:val="00571E09"/>
    <w:rsid w:val="005754A3"/>
    <w:rsid w:val="00576B1F"/>
    <w:rsid w:val="00582694"/>
    <w:rsid w:val="00591B43"/>
    <w:rsid w:val="005A2A9A"/>
    <w:rsid w:val="005B760E"/>
    <w:rsid w:val="005B7EE8"/>
    <w:rsid w:val="005D508A"/>
    <w:rsid w:val="005E508D"/>
    <w:rsid w:val="005E54AA"/>
    <w:rsid w:val="005E65DE"/>
    <w:rsid w:val="005F7762"/>
    <w:rsid w:val="00613E43"/>
    <w:rsid w:val="00621EAF"/>
    <w:rsid w:val="0064418C"/>
    <w:rsid w:val="006465FA"/>
    <w:rsid w:val="00693A95"/>
    <w:rsid w:val="00693BF5"/>
    <w:rsid w:val="006A00FA"/>
    <w:rsid w:val="006A3339"/>
    <w:rsid w:val="006A7D8C"/>
    <w:rsid w:val="006B082C"/>
    <w:rsid w:val="006B0F22"/>
    <w:rsid w:val="006B20FE"/>
    <w:rsid w:val="006B50B2"/>
    <w:rsid w:val="006B79EC"/>
    <w:rsid w:val="006C121E"/>
    <w:rsid w:val="006C1A95"/>
    <w:rsid w:val="006D47F0"/>
    <w:rsid w:val="006D54B1"/>
    <w:rsid w:val="00702B52"/>
    <w:rsid w:val="00705165"/>
    <w:rsid w:val="00720793"/>
    <w:rsid w:val="00726B3E"/>
    <w:rsid w:val="00731104"/>
    <w:rsid w:val="00734074"/>
    <w:rsid w:val="00753D5D"/>
    <w:rsid w:val="0077432E"/>
    <w:rsid w:val="00776496"/>
    <w:rsid w:val="00783010"/>
    <w:rsid w:val="00794553"/>
    <w:rsid w:val="0079724B"/>
    <w:rsid w:val="007E7B3B"/>
    <w:rsid w:val="007F453B"/>
    <w:rsid w:val="007F5A36"/>
    <w:rsid w:val="00802A63"/>
    <w:rsid w:val="0081137C"/>
    <w:rsid w:val="0081263D"/>
    <w:rsid w:val="00816C03"/>
    <w:rsid w:val="00847129"/>
    <w:rsid w:val="00864D7E"/>
    <w:rsid w:val="008816BA"/>
    <w:rsid w:val="00882948"/>
    <w:rsid w:val="008A260B"/>
    <w:rsid w:val="008B191B"/>
    <w:rsid w:val="008D6C99"/>
    <w:rsid w:val="008E4C40"/>
    <w:rsid w:val="008F5DF7"/>
    <w:rsid w:val="00901297"/>
    <w:rsid w:val="00906A68"/>
    <w:rsid w:val="00912973"/>
    <w:rsid w:val="00917748"/>
    <w:rsid w:val="0093052F"/>
    <w:rsid w:val="00942811"/>
    <w:rsid w:val="0095065A"/>
    <w:rsid w:val="00954F2E"/>
    <w:rsid w:val="0096319B"/>
    <w:rsid w:val="00975015"/>
    <w:rsid w:val="009755E0"/>
    <w:rsid w:val="00983533"/>
    <w:rsid w:val="0098733B"/>
    <w:rsid w:val="00990C6D"/>
    <w:rsid w:val="00992DC1"/>
    <w:rsid w:val="009D3B63"/>
    <w:rsid w:val="009D49CC"/>
    <w:rsid w:val="00A1393A"/>
    <w:rsid w:val="00A224BA"/>
    <w:rsid w:val="00A25890"/>
    <w:rsid w:val="00A25ABD"/>
    <w:rsid w:val="00A26CBA"/>
    <w:rsid w:val="00A30D40"/>
    <w:rsid w:val="00A31DDB"/>
    <w:rsid w:val="00A43128"/>
    <w:rsid w:val="00A53AF0"/>
    <w:rsid w:val="00A56776"/>
    <w:rsid w:val="00A60D02"/>
    <w:rsid w:val="00A65F8F"/>
    <w:rsid w:val="00A806C7"/>
    <w:rsid w:val="00A80F8D"/>
    <w:rsid w:val="00AA0C1B"/>
    <w:rsid w:val="00AA23D3"/>
    <w:rsid w:val="00AC4B92"/>
    <w:rsid w:val="00AC6565"/>
    <w:rsid w:val="00AD0426"/>
    <w:rsid w:val="00B147C8"/>
    <w:rsid w:val="00B16380"/>
    <w:rsid w:val="00B21024"/>
    <w:rsid w:val="00B318BF"/>
    <w:rsid w:val="00B33D1A"/>
    <w:rsid w:val="00B349F8"/>
    <w:rsid w:val="00B45F11"/>
    <w:rsid w:val="00B624AA"/>
    <w:rsid w:val="00B63C7D"/>
    <w:rsid w:val="00B74849"/>
    <w:rsid w:val="00B83984"/>
    <w:rsid w:val="00B9092D"/>
    <w:rsid w:val="00B9120F"/>
    <w:rsid w:val="00B940BB"/>
    <w:rsid w:val="00B97257"/>
    <w:rsid w:val="00BA4739"/>
    <w:rsid w:val="00BA50B5"/>
    <w:rsid w:val="00BC0AD9"/>
    <w:rsid w:val="00BC4009"/>
    <w:rsid w:val="00BC7B9F"/>
    <w:rsid w:val="00BD0E42"/>
    <w:rsid w:val="00BD3312"/>
    <w:rsid w:val="00BD3761"/>
    <w:rsid w:val="00C03194"/>
    <w:rsid w:val="00C07AE0"/>
    <w:rsid w:val="00C33830"/>
    <w:rsid w:val="00C353E2"/>
    <w:rsid w:val="00C53534"/>
    <w:rsid w:val="00C75FF6"/>
    <w:rsid w:val="00C802B1"/>
    <w:rsid w:val="00C94627"/>
    <w:rsid w:val="00C95846"/>
    <w:rsid w:val="00CA3962"/>
    <w:rsid w:val="00CB4513"/>
    <w:rsid w:val="00CC4A47"/>
    <w:rsid w:val="00CE0614"/>
    <w:rsid w:val="00CF0305"/>
    <w:rsid w:val="00CF0AA2"/>
    <w:rsid w:val="00CF24E2"/>
    <w:rsid w:val="00CF7807"/>
    <w:rsid w:val="00D0268E"/>
    <w:rsid w:val="00D1316B"/>
    <w:rsid w:val="00D274AB"/>
    <w:rsid w:val="00D55B06"/>
    <w:rsid w:val="00D56250"/>
    <w:rsid w:val="00D60D9A"/>
    <w:rsid w:val="00D63C6F"/>
    <w:rsid w:val="00D662C2"/>
    <w:rsid w:val="00D74F6E"/>
    <w:rsid w:val="00D74FE4"/>
    <w:rsid w:val="00D931C4"/>
    <w:rsid w:val="00D9406E"/>
    <w:rsid w:val="00DA030A"/>
    <w:rsid w:val="00DA0360"/>
    <w:rsid w:val="00DA747B"/>
    <w:rsid w:val="00DB197A"/>
    <w:rsid w:val="00DB3FAE"/>
    <w:rsid w:val="00DB575E"/>
    <w:rsid w:val="00DC76CF"/>
    <w:rsid w:val="00DF1BD5"/>
    <w:rsid w:val="00DF76DA"/>
    <w:rsid w:val="00E160EB"/>
    <w:rsid w:val="00E211D4"/>
    <w:rsid w:val="00E22252"/>
    <w:rsid w:val="00E52271"/>
    <w:rsid w:val="00E5242E"/>
    <w:rsid w:val="00E53BDE"/>
    <w:rsid w:val="00E67F0A"/>
    <w:rsid w:val="00E81457"/>
    <w:rsid w:val="00E8634D"/>
    <w:rsid w:val="00E95CB1"/>
    <w:rsid w:val="00EA767A"/>
    <w:rsid w:val="00EA7ED0"/>
    <w:rsid w:val="00EC105D"/>
    <w:rsid w:val="00EE7F2E"/>
    <w:rsid w:val="00F153AB"/>
    <w:rsid w:val="00F3219F"/>
    <w:rsid w:val="00F365C8"/>
    <w:rsid w:val="00F43C2E"/>
    <w:rsid w:val="00F44EC8"/>
    <w:rsid w:val="00F53691"/>
    <w:rsid w:val="00F559EA"/>
    <w:rsid w:val="00F64C80"/>
    <w:rsid w:val="00F91C2A"/>
    <w:rsid w:val="00FA1FFD"/>
    <w:rsid w:val="00FB1357"/>
    <w:rsid w:val="00FB1720"/>
    <w:rsid w:val="00FB69A6"/>
    <w:rsid w:val="00FB7D39"/>
    <w:rsid w:val="00FC74B7"/>
    <w:rsid w:val="00FD7DFE"/>
    <w:rsid w:val="00FF0658"/>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FD60B"/>
  <w15:docId w15:val="{3F91469C-70A1-4685-8338-6808365B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dc:description/>
  <cp:lastModifiedBy>Mcallen Coalson</cp:lastModifiedBy>
  <cp:revision>9</cp:revision>
  <cp:lastPrinted>2023-08-14T16:42:00Z</cp:lastPrinted>
  <dcterms:created xsi:type="dcterms:W3CDTF">2025-03-06T18:30:00Z</dcterms:created>
  <dcterms:modified xsi:type="dcterms:W3CDTF">2025-03-20T15:38:00Z</dcterms:modified>
</cp:coreProperties>
</file>