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F7CF" w14:textId="42D6CEB8" w:rsidR="009B6237" w:rsidRDefault="009B6237">
      <w:r>
        <w:t>333 Hooper Rd</w:t>
      </w:r>
    </w:p>
    <w:p w14:paraId="5A574854" w14:textId="572CFE5E" w:rsidR="009B6237" w:rsidRDefault="009B6237">
      <w:r>
        <w:t>Farm Fact Sheet:</w:t>
      </w:r>
    </w:p>
    <w:p w14:paraId="519EAA0C" w14:textId="44C11BC0" w:rsidR="009B6237" w:rsidRDefault="009B6237">
      <w:r w:rsidRPr="009B6237">
        <w:rPr>
          <w:b/>
          <w:bCs/>
        </w:rPr>
        <w:t>70.5 +/- acres total</w:t>
      </w:r>
      <w:r>
        <w:t>, approx. 42.5 acres buildable, approx. 28 acres in flood zone</w:t>
      </w:r>
    </w:p>
    <w:p w14:paraId="579A71D6" w14:textId="2A162C7F" w:rsidR="009B6237" w:rsidRDefault="009B6237">
      <w:r>
        <w:t>1,490 ft road frontage</w:t>
      </w:r>
    </w:p>
    <w:p w14:paraId="6DE69EF1" w14:textId="74D0FFAC" w:rsidR="009B6237" w:rsidRDefault="009B6237">
      <w:r>
        <w:t>3,300 ft +/- creek frontage</w:t>
      </w:r>
    </w:p>
    <w:p w14:paraId="08491430" w14:textId="5FA569BD" w:rsidR="009B6237" w:rsidRDefault="009B6237">
      <w:r>
        <w:t>3.5 acres +/- grape vineyard</w:t>
      </w:r>
    </w:p>
    <w:p w14:paraId="23BC7047" w14:textId="4BB7BA65" w:rsidR="009B6237" w:rsidRDefault="009B6237">
      <w:r>
        <w:t>.5 acre +/- muscadines</w:t>
      </w:r>
    </w:p>
    <w:p w14:paraId="79E20217" w14:textId="4B24AC3B" w:rsidR="009B6237" w:rsidRDefault="009B6237">
      <w:r>
        <w:t>2.5 acres +/- blueberries</w:t>
      </w:r>
    </w:p>
    <w:p w14:paraId="1373FC11" w14:textId="661598FD" w:rsidR="009B6237" w:rsidRDefault="009B6237">
      <w:r>
        <w:t>Pole barn on the property, needs some roof repair</w:t>
      </w:r>
    </w:p>
    <w:p w14:paraId="069BE7AC" w14:textId="3C263FE8" w:rsidR="009B6237" w:rsidRDefault="009B6237">
      <w:r>
        <w:t>2 water meters</w:t>
      </w:r>
      <w:r w:rsidR="00555359">
        <w:t>, public water readily available</w:t>
      </w:r>
    </w:p>
    <w:p w14:paraId="0C0A03BB" w14:textId="5D8E56F6" w:rsidR="00555359" w:rsidRDefault="00555359">
      <w:r>
        <w:t xml:space="preserve">Electricity available </w:t>
      </w:r>
      <w:proofErr w:type="gramStart"/>
      <w:r>
        <w:t>at street</w:t>
      </w:r>
      <w:proofErr w:type="gramEnd"/>
    </w:p>
    <w:p w14:paraId="4F0CAF40" w14:textId="093DF197" w:rsidR="009B6237" w:rsidRDefault="009B6237">
      <w:r>
        <w:t>1 entrance directly on Hooper Rd</w:t>
      </w:r>
    </w:p>
    <w:p w14:paraId="02CDB658" w14:textId="54159CBA" w:rsidR="009B6237" w:rsidRDefault="009B6237">
      <w:r>
        <w:t>2</w:t>
      </w:r>
      <w:r w:rsidRPr="009B6237">
        <w:rPr>
          <w:vertAlign w:val="superscript"/>
        </w:rPr>
        <w:t>nd</w:t>
      </w:r>
      <w:r>
        <w:t xml:space="preserve"> entrance on shared driveway</w:t>
      </w:r>
      <w:r w:rsidR="00AE27EE">
        <w:t xml:space="preserve"> at south side of property</w:t>
      </w:r>
    </w:p>
    <w:p w14:paraId="65865084" w14:textId="351271AD" w:rsidR="00AE27EE" w:rsidRDefault="00AE27EE">
      <w:r>
        <w:t>Multiple beautiful building spots with views of Taylor’s Ridge</w:t>
      </w:r>
    </w:p>
    <w:p w14:paraId="3094C3C0" w14:textId="2D0DCC52" w:rsidR="00AE27EE" w:rsidRDefault="00AE27EE">
      <w:r>
        <w:t>Acreage includes rolling hills, level ground, open fields and wooded areas</w:t>
      </w:r>
    </w:p>
    <w:p w14:paraId="521B7203" w14:textId="4999B176" w:rsidR="00AE27EE" w:rsidRDefault="00AE27EE">
      <w:r>
        <w:t>Approx. 8 miles to I-75 (</w:t>
      </w:r>
      <w:proofErr w:type="gramStart"/>
      <w:r>
        <w:t>12 minute</w:t>
      </w:r>
      <w:proofErr w:type="gramEnd"/>
      <w:r>
        <w:t xml:space="preserve"> drive) restaurants, grocery stores, shopping centers</w:t>
      </w:r>
    </w:p>
    <w:p w14:paraId="4CABBF3B" w14:textId="763F6404" w:rsidR="00AE27EE" w:rsidRDefault="00AE27EE">
      <w:r>
        <w:t>Approx. 5 miles to Dollar General and gas stations</w:t>
      </w:r>
    </w:p>
    <w:p w14:paraId="060E6069" w14:textId="79725D29" w:rsidR="00555359" w:rsidRDefault="00555359">
      <w:r>
        <w:t>Hidden Ridge subdivision directly across street with 90-100 homes</w:t>
      </w:r>
    </w:p>
    <w:p w14:paraId="743C2F4F" w14:textId="133DD643" w:rsidR="00555359" w:rsidRDefault="00555359">
      <w:r>
        <w:t xml:space="preserve">Spring Meadows subdivision </w:t>
      </w:r>
      <w:proofErr w:type="gramStart"/>
      <w:r>
        <w:t>only</w:t>
      </w:r>
      <w:proofErr w:type="gramEnd"/>
      <w:r>
        <w:t xml:space="preserve"> 1,000 feet further down street with 130-150 homes</w:t>
      </w:r>
    </w:p>
    <w:p w14:paraId="3EA33720" w14:textId="77777777" w:rsidR="00555359" w:rsidRDefault="00555359"/>
    <w:p w14:paraId="4453F796" w14:textId="4FF67A28" w:rsidR="00555359" w:rsidRDefault="00555359">
      <w:r>
        <w:t xml:space="preserve">Contact Blake Watson, </w:t>
      </w:r>
      <w:proofErr w:type="spellStart"/>
      <w:r>
        <w:t>Epique</w:t>
      </w:r>
      <w:proofErr w:type="spellEnd"/>
      <w:r>
        <w:t xml:space="preserve"> Realty</w:t>
      </w:r>
    </w:p>
    <w:p w14:paraId="06D72AF1" w14:textId="0D93DD62" w:rsidR="00555359" w:rsidRDefault="00555359">
      <w:r>
        <w:t>(423) 315-1815</w:t>
      </w:r>
    </w:p>
    <w:p w14:paraId="3A105749" w14:textId="6AF10220" w:rsidR="00555359" w:rsidRDefault="00555359">
      <w:hyperlink r:id="rId4" w:history="1">
        <w:r w:rsidRPr="00AA2C97">
          <w:rPr>
            <w:rStyle w:val="Hyperlink"/>
          </w:rPr>
          <w:t>blake@realestatebyblake.com</w:t>
        </w:r>
      </w:hyperlink>
    </w:p>
    <w:p w14:paraId="79C857D5" w14:textId="0120C86E" w:rsidR="00555359" w:rsidRDefault="00555359">
      <w:r>
        <w:t>(888) 893-3537</w:t>
      </w:r>
    </w:p>
    <w:p w14:paraId="28E021B6" w14:textId="77777777" w:rsidR="009B6237" w:rsidRDefault="009B6237"/>
    <w:sectPr w:rsidR="009B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7"/>
    <w:rsid w:val="00555359"/>
    <w:rsid w:val="009B6237"/>
    <w:rsid w:val="00AE27EE"/>
    <w:rsid w:val="00D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9081"/>
  <w15:chartTrackingRefBased/>
  <w15:docId w15:val="{272F3851-D877-4651-906A-7D4C3B0E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2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53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ke@realestatebybla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 Watson</dc:creator>
  <cp:keywords/>
  <dc:description/>
  <cp:lastModifiedBy>BB Watson</cp:lastModifiedBy>
  <cp:revision>1</cp:revision>
  <cp:lastPrinted>2025-05-21T13:08:00Z</cp:lastPrinted>
  <dcterms:created xsi:type="dcterms:W3CDTF">2025-05-21T12:44:00Z</dcterms:created>
  <dcterms:modified xsi:type="dcterms:W3CDTF">2025-05-21T13:09:00Z</dcterms:modified>
</cp:coreProperties>
</file>