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388A7" w14:textId="77777777" w:rsidR="00255084" w:rsidRDefault="00255084" w:rsidP="00832D0D">
      <w:pPr>
        <w:pStyle w:val="NoSpacing"/>
        <w:jc w:val="both"/>
        <w:rPr>
          <w:rFonts w:ascii="Times New Roman" w:hAnsi="Times New Roman" w:cs="Times New Roman"/>
        </w:rPr>
      </w:pPr>
    </w:p>
    <w:p w14:paraId="3D2B1E0C" w14:textId="77777777" w:rsidR="00255084" w:rsidRDefault="00255084" w:rsidP="00832D0D">
      <w:pPr>
        <w:pStyle w:val="NoSpacing"/>
        <w:jc w:val="both"/>
        <w:rPr>
          <w:rFonts w:ascii="Times New Roman" w:hAnsi="Times New Roman" w:cs="Times New Roman"/>
        </w:rPr>
      </w:pPr>
    </w:p>
    <w:p w14:paraId="266CD77A" w14:textId="77777777" w:rsidR="00255084" w:rsidRDefault="00255084" w:rsidP="00832D0D">
      <w:pPr>
        <w:pStyle w:val="NoSpacing"/>
        <w:jc w:val="both"/>
        <w:rPr>
          <w:rFonts w:ascii="Times New Roman" w:hAnsi="Times New Roman" w:cs="Times New Roman"/>
        </w:rPr>
      </w:pPr>
    </w:p>
    <w:p w14:paraId="6FC88F10" w14:textId="0A326146" w:rsidR="007170C5" w:rsidRPr="006D73E9" w:rsidRDefault="002C724F" w:rsidP="00832D0D">
      <w:pPr>
        <w:pStyle w:val="NoSpacing"/>
        <w:jc w:val="both"/>
        <w:rPr>
          <w:rFonts w:ascii="Times New Roman" w:hAnsi="Times New Roman" w:cs="Times New Roman"/>
        </w:rPr>
      </w:pPr>
      <w:r w:rsidRPr="006D73E9">
        <w:rPr>
          <w:rFonts w:ascii="Times New Roman" w:hAnsi="Times New Roman" w:cs="Times New Roman"/>
        </w:rPr>
        <w:t>STATE OF SOUTH CAROLINA</w:t>
      </w:r>
      <w:r w:rsidRPr="006D73E9">
        <w:rPr>
          <w:rFonts w:ascii="Times New Roman" w:hAnsi="Times New Roman" w:cs="Times New Roman"/>
        </w:rPr>
        <w:tab/>
      </w:r>
      <w:r w:rsidRPr="006D73E9">
        <w:rPr>
          <w:rFonts w:ascii="Times New Roman" w:hAnsi="Times New Roman" w:cs="Times New Roman"/>
        </w:rPr>
        <w:tab/>
        <w:t>)</w:t>
      </w:r>
      <w:r w:rsidR="00583E19" w:rsidRPr="006D73E9">
        <w:rPr>
          <w:rFonts w:ascii="Times New Roman" w:hAnsi="Times New Roman" w:cs="Times New Roman"/>
        </w:rPr>
        <w:tab/>
        <w:t xml:space="preserve"> RESTRICTIVE</w:t>
      </w:r>
      <w:r w:rsidRPr="006D73E9">
        <w:rPr>
          <w:rFonts w:ascii="Times New Roman" w:hAnsi="Times New Roman" w:cs="Times New Roman"/>
        </w:rPr>
        <w:t xml:space="preserve"> COVENANTS FOR</w:t>
      </w:r>
    </w:p>
    <w:p w14:paraId="4917338B" w14:textId="739FDC41" w:rsidR="002C724F" w:rsidRPr="006D73E9" w:rsidRDefault="002C724F" w:rsidP="00832D0D">
      <w:pPr>
        <w:pStyle w:val="NoSpacing"/>
        <w:jc w:val="both"/>
        <w:rPr>
          <w:rFonts w:ascii="Times New Roman" w:hAnsi="Times New Roman" w:cs="Times New Roman"/>
        </w:rPr>
      </w:pPr>
      <w:r w:rsidRPr="006D73E9">
        <w:rPr>
          <w:rFonts w:ascii="Times New Roman" w:hAnsi="Times New Roman" w:cs="Times New Roman"/>
        </w:rPr>
        <w:tab/>
      </w:r>
      <w:r w:rsidRPr="006D73E9">
        <w:rPr>
          <w:rFonts w:ascii="Times New Roman" w:hAnsi="Times New Roman" w:cs="Times New Roman"/>
        </w:rPr>
        <w:tab/>
      </w:r>
      <w:r w:rsidRPr="006D73E9">
        <w:rPr>
          <w:rFonts w:ascii="Times New Roman" w:hAnsi="Times New Roman" w:cs="Times New Roman"/>
        </w:rPr>
        <w:tab/>
      </w:r>
      <w:r w:rsidRPr="006D73E9">
        <w:rPr>
          <w:rFonts w:ascii="Times New Roman" w:hAnsi="Times New Roman" w:cs="Times New Roman"/>
        </w:rPr>
        <w:tab/>
      </w:r>
      <w:r w:rsidRPr="006D73E9">
        <w:rPr>
          <w:rFonts w:ascii="Times New Roman" w:hAnsi="Times New Roman" w:cs="Times New Roman"/>
        </w:rPr>
        <w:tab/>
      </w:r>
      <w:r w:rsidRPr="006D73E9">
        <w:rPr>
          <w:rFonts w:ascii="Times New Roman" w:hAnsi="Times New Roman" w:cs="Times New Roman"/>
        </w:rPr>
        <w:tab/>
        <w:t>)</w:t>
      </w:r>
    </w:p>
    <w:p w14:paraId="08300899" w14:textId="786A9DCD" w:rsidR="002C724F" w:rsidRPr="006D73E9" w:rsidRDefault="002C724F" w:rsidP="00832D0D">
      <w:pPr>
        <w:pStyle w:val="NoSpacing"/>
        <w:jc w:val="both"/>
        <w:rPr>
          <w:rFonts w:ascii="Times New Roman" w:hAnsi="Times New Roman" w:cs="Times New Roman"/>
        </w:rPr>
      </w:pPr>
      <w:r w:rsidRPr="006D73E9">
        <w:rPr>
          <w:rFonts w:ascii="Times New Roman" w:hAnsi="Times New Roman" w:cs="Times New Roman"/>
        </w:rPr>
        <w:t xml:space="preserve">COUNTY OF </w:t>
      </w:r>
      <w:r w:rsidR="00BC6C0B">
        <w:rPr>
          <w:rFonts w:ascii="Times New Roman" w:hAnsi="Times New Roman" w:cs="Times New Roman"/>
        </w:rPr>
        <w:t>ANDERSON</w:t>
      </w:r>
      <w:r w:rsidR="00A32B78" w:rsidRPr="006D73E9">
        <w:rPr>
          <w:rFonts w:ascii="Times New Roman" w:hAnsi="Times New Roman" w:cs="Times New Roman"/>
        </w:rPr>
        <w:tab/>
      </w:r>
      <w:r w:rsidRPr="006D73E9">
        <w:rPr>
          <w:rFonts w:ascii="Times New Roman" w:hAnsi="Times New Roman" w:cs="Times New Roman"/>
        </w:rPr>
        <w:tab/>
      </w:r>
      <w:proofErr w:type="gramStart"/>
      <w:r w:rsidR="00B775BC" w:rsidRPr="006D73E9">
        <w:rPr>
          <w:rFonts w:ascii="Times New Roman" w:hAnsi="Times New Roman" w:cs="Times New Roman"/>
        </w:rPr>
        <w:tab/>
        <w:t xml:space="preserve">)  </w:t>
      </w:r>
      <w:r w:rsidR="00635CFE" w:rsidRPr="006D73E9">
        <w:rPr>
          <w:rFonts w:ascii="Times New Roman" w:hAnsi="Times New Roman" w:cs="Times New Roman"/>
        </w:rPr>
        <w:t xml:space="preserve"> </w:t>
      </w:r>
      <w:proofErr w:type="gramEnd"/>
      <w:r w:rsidR="00635CFE" w:rsidRPr="006D73E9">
        <w:rPr>
          <w:rFonts w:ascii="Times New Roman" w:hAnsi="Times New Roman" w:cs="Times New Roman"/>
        </w:rPr>
        <w:t xml:space="preserve">     </w:t>
      </w:r>
      <w:r w:rsidR="00B775BC">
        <w:rPr>
          <w:rFonts w:ascii="Times New Roman" w:hAnsi="Times New Roman" w:cs="Times New Roman"/>
        </w:rPr>
        <w:t xml:space="preserve">    </w:t>
      </w:r>
      <w:r w:rsidR="00635CFE" w:rsidRPr="006D73E9">
        <w:rPr>
          <w:rFonts w:ascii="Times New Roman" w:hAnsi="Times New Roman" w:cs="Times New Roman"/>
        </w:rPr>
        <w:t xml:space="preserve"> </w:t>
      </w:r>
      <w:r w:rsidR="007308C0">
        <w:rPr>
          <w:rFonts w:ascii="Times New Roman" w:hAnsi="Times New Roman" w:cs="Times New Roman"/>
        </w:rPr>
        <w:t>SHADY</w:t>
      </w:r>
      <w:r w:rsidR="00AD7E0F">
        <w:rPr>
          <w:rFonts w:ascii="Times New Roman" w:hAnsi="Times New Roman" w:cs="Times New Roman"/>
        </w:rPr>
        <w:t xml:space="preserve"> GROVE </w:t>
      </w:r>
      <w:r w:rsidR="000B3043">
        <w:rPr>
          <w:rFonts w:ascii="Times New Roman" w:hAnsi="Times New Roman" w:cs="Times New Roman"/>
        </w:rPr>
        <w:t>FARMS</w:t>
      </w:r>
      <w:r w:rsidR="00713980">
        <w:rPr>
          <w:rFonts w:ascii="Times New Roman" w:hAnsi="Times New Roman" w:cs="Times New Roman"/>
        </w:rPr>
        <w:t xml:space="preserve"> PHASE I</w:t>
      </w:r>
      <w:r w:rsidR="00C34043">
        <w:rPr>
          <w:rFonts w:ascii="Times New Roman" w:hAnsi="Times New Roman" w:cs="Times New Roman"/>
        </w:rPr>
        <w:t>V</w:t>
      </w:r>
    </w:p>
    <w:p w14:paraId="0ABFE757" w14:textId="77777777" w:rsidR="00D82692" w:rsidRPr="006D73E9" w:rsidRDefault="00D82692" w:rsidP="00832D0D">
      <w:pPr>
        <w:jc w:val="both"/>
        <w:rPr>
          <w:sz w:val="22"/>
          <w:szCs w:val="22"/>
        </w:rPr>
      </w:pPr>
    </w:p>
    <w:p w14:paraId="76F65525" w14:textId="77777777" w:rsidR="005E31FB" w:rsidRPr="006D73E9" w:rsidRDefault="005E31FB" w:rsidP="00832D0D">
      <w:pPr>
        <w:pStyle w:val="NoSpacing"/>
        <w:jc w:val="both"/>
        <w:rPr>
          <w:rFonts w:ascii="Times New Roman" w:hAnsi="Times New Roman" w:cs="Times New Roman"/>
        </w:rPr>
      </w:pPr>
    </w:p>
    <w:p w14:paraId="363B6B43" w14:textId="71E8398E" w:rsidR="006B2F96" w:rsidRPr="006D73E9" w:rsidRDefault="006B2F96" w:rsidP="00635CFE">
      <w:pPr>
        <w:jc w:val="both"/>
        <w:rPr>
          <w:sz w:val="22"/>
          <w:szCs w:val="22"/>
        </w:rPr>
      </w:pPr>
      <w:r w:rsidRPr="006D73E9">
        <w:rPr>
          <w:sz w:val="22"/>
          <w:szCs w:val="22"/>
        </w:rPr>
        <w:t xml:space="preserve">WHEREAS, </w:t>
      </w:r>
      <w:r w:rsidR="00AD7E0F">
        <w:rPr>
          <w:sz w:val="22"/>
          <w:szCs w:val="22"/>
        </w:rPr>
        <w:t>Shady Grove</w:t>
      </w:r>
      <w:r w:rsidR="00C83FE4">
        <w:rPr>
          <w:sz w:val="22"/>
          <w:szCs w:val="22"/>
        </w:rPr>
        <w:t xml:space="preserve"> Road</w:t>
      </w:r>
      <w:r w:rsidR="00AD7E0F">
        <w:rPr>
          <w:sz w:val="22"/>
          <w:szCs w:val="22"/>
        </w:rPr>
        <w:t xml:space="preserve"> Land Co</w:t>
      </w:r>
      <w:r w:rsidR="00BC6C0B">
        <w:rPr>
          <w:sz w:val="22"/>
          <w:szCs w:val="22"/>
        </w:rPr>
        <w:t xml:space="preserve">., LLC </w:t>
      </w:r>
      <w:r w:rsidRPr="006D73E9">
        <w:rPr>
          <w:sz w:val="22"/>
          <w:szCs w:val="22"/>
        </w:rPr>
        <w:t xml:space="preserve">(“Owner”), is the owner of certain real property </w:t>
      </w:r>
      <w:r w:rsidR="00635CFE" w:rsidRPr="006D73E9">
        <w:rPr>
          <w:sz w:val="22"/>
          <w:szCs w:val="22"/>
        </w:rPr>
        <w:t xml:space="preserve">as shown as </w:t>
      </w:r>
      <w:r w:rsidR="00096510">
        <w:rPr>
          <w:sz w:val="22"/>
          <w:szCs w:val="22"/>
        </w:rPr>
        <w:t xml:space="preserve">P/O </w:t>
      </w:r>
      <w:r w:rsidR="00635CFE" w:rsidRPr="006D73E9">
        <w:rPr>
          <w:sz w:val="22"/>
          <w:szCs w:val="22"/>
        </w:rPr>
        <w:t>TAX ID</w:t>
      </w:r>
      <w:r w:rsidRPr="006D73E9">
        <w:rPr>
          <w:sz w:val="22"/>
          <w:szCs w:val="22"/>
        </w:rPr>
        <w:t xml:space="preserve"> </w:t>
      </w:r>
      <w:r w:rsidR="003A72C2">
        <w:rPr>
          <w:sz w:val="22"/>
          <w:szCs w:val="22"/>
        </w:rPr>
        <w:t>#</w:t>
      </w:r>
      <w:r w:rsidR="001D47DB">
        <w:rPr>
          <w:sz w:val="22"/>
          <w:szCs w:val="22"/>
        </w:rPr>
        <w:t xml:space="preserve"> 273-00-08-026-000</w:t>
      </w:r>
      <w:r w:rsidR="003351D6">
        <w:rPr>
          <w:sz w:val="22"/>
          <w:szCs w:val="22"/>
        </w:rPr>
        <w:t xml:space="preserve"> </w:t>
      </w:r>
      <w:r w:rsidR="00635CFE" w:rsidRPr="006D73E9">
        <w:rPr>
          <w:sz w:val="22"/>
          <w:szCs w:val="22"/>
        </w:rPr>
        <w:t>consisting of approximately</w:t>
      </w:r>
      <w:r w:rsidR="00D82692" w:rsidRPr="006D73E9">
        <w:rPr>
          <w:sz w:val="22"/>
          <w:szCs w:val="22"/>
        </w:rPr>
        <w:t xml:space="preserve"> ±</w:t>
      </w:r>
      <w:r w:rsidR="00962D58">
        <w:rPr>
          <w:sz w:val="22"/>
          <w:szCs w:val="22"/>
        </w:rPr>
        <w:t>18.21</w:t>
      </w:r>
      <w:r w:rsidR="00BC6C0B">
        <w:rPr>
          <w:sz w:val="22"/>
          <w:szCs w:val="22"/>
        </w:rPr>
        <w:t xml:space="preserve"> </w:t>
      </w:r>
      <w:r w:rsidR="00D82692" w:rsidRPr="006D73E9">
        <w:rPr>
          <w:sz w:val="22"/>
          <w:szCs w:val="22"/>
        </w:rPr>
        <w:t xml:space="preserve">acres in </w:t>
      </w:r>
      <w:r w:rsidR="00BC6C0B">
        <w:rPr>
          <w:sz w:val="22"/>
          <w:szCs w:val="22"/>
        </w:rPr>
        <w:t>Anderson</w:t>
      </w:r>
      <w:r w:rsidRPr="006D73E9">
        <w:rPr>
          <w:sz w:val="22"/>
          <w:szCs w:val="22"/>
        </w:rPr>
        <w:t xml:space="preserve"> County, South Carolina</w:t>
      </w:r>
      <w:r w:rsidR="00344CA0" w:rsidRPr="006D73E9">
        <w:rPr>
          <w:sz w:val="22"/>
          <w:szCs w:val="22"/>
        </w:rPr>
        <w:t xml:space="preserve"> and being more fully described upon </w:t>
      </w:r>
      <w:r w:rsidR="00CD5AFC" w:rsidRPr="006D73E9">
        <w:rPr>
          <w:sz w:val="22"/>
          <w:szCs w:val="22"/>
        </w:rPr>
        <w:t>Exhibit</w:t>
      </w:r>
      <w:r w:rsidR="00344CA0" w:rsidRPr="006D73E9">
        <w:rPr>
          <w:sz w:val="22"/>
          <w:szCs w:val="22"/>
        </w:rPr>
        <w:t xml:space="preserve"> A attached hereto (“Property”)</w:t>
      </w:r>
      <w:r w:rsidRPr="006D73E9">
        <w:rPr>
          <w:sz w:val="22"/>
          <w:szCs w:val="22"/>
        </w:rPr>
        <w:t>.</w:t>
      </w:r>
    </w:p>
    <w:p w14:paraId="5F423EA6" w14:textId="77777777" w:rsidR="00635CFE" w:rsidRPr="006D73E9" w:rsidRDefault="00635CFE" w:rsidP="00635CFE">
      <w:pPr>
        <w:jc w:val="both"/>
        <w:rPr>
          <w:sz w:val="22"/>
          <w:szCs w:val="22"/>
        </w:rPr>
      </w:pPr>
    </w:p>
    <w:p w14:paraId="4BC58627" w14:textId="26487E1A" w:rsidR="002C724F" w:rsidRPr="006D73E9" w:rsidRDefault="002C724F" w:rsidP="00635CFE">
      <w:pPr>
        <w:jc w:val="both"/>
        <w:rPr>
          <w:sz w:val="22"/>
          <w:szCs w:val="22"/>
        </w:rPr>
      </w:pPr>
      <w:proofErr w:type="gramStart"/>
      <w:r w:rsidRPr="006D73E9">
        <w:rPr>
          <w:sz w:val="22"/>
          <w:szCs w:val="22"/>
        </w:rPr>
        <w:t>WHEREAS,</w:t>
      </w:r>
      <w:proofErr w:type="gramEnd"/>
      <w:r w:rsidRPr="006D73E9">
        <w:rPr>
          <w:sz w:val="22"/>
          <w:szCs w:val="22"/>
        </w:rPr>
        <w:t xml:space="preserve"> Owner desires to impose Restrictive Covenants on </w:t>
      </w:r>
      <w:r w:rsidR="00344CA0" w:rsidRPr="006D73E9">
        <w:rPr>
          <w:sz w:val="22"/>
          <w:szCs w:val="22"/>
        </w:rPr>
        <w:t xml:space="preserve">Property as described upon </w:t>
      </w:r>
      <w:r w:rsidR="00CD5AFC" w:rsidRPr="006D73E9">
        <w:rPr>
          <w:sz w:val="22"/>
          <w:szCs w:val="22"/>
        </w:rPr>
        <w:t>Exhibit</w:t>
      </w:r>
      <w:r w:rsidR="00344CA0" w:rsidRPr="006D73E9">
        <w:rPr>
          <w:sz w:val="22"/>
          <w:szCs w:val="22"/>
        </w:rPr>
        <w:t xml:space="preserve"> A</w:t>
      </w:r>
      <w:r w:rsidRPr="006D73E9">
        <w:rPr>
          <w:sz w:val="22"/>
          <w:szCs w:val="22"/>
        </w:rPr>
        <w:t xml:space="preserve">.  </w:t>
      </w:r>
      <w:r w:rsidR="00344CA0" w:rsidRPr="006D73E9">
        <w:rPr>
          <w:sz w:val="22"/>
          <w:szCs w:val="22"/>
        </w:rPr>
        <w:t>A</w:t>
      </w:r>
      <w:r w:rsidRPr="006D73E9">
        <w:rPr>
          <w:sz w:val="22"/>
          <w:szCs w:val="22"/>
        </w:rPr>
        <w:t>ny owner of any portion of the Property shall be referred to as (“Lot Owner”)</w:t>
      </w:r>
      <w:r w:rsidR="00922265" w:rsidRPr="006D73E9">
        <w:rPr>
          <w:sz w:val="22"/>
          <w:szCs w:val="22"/>
        </w:rPr>
        <w:t>.</w:t>
      </w:r>
    </w:p>
    <w:p w14:paraId="6FA9A5C9" w14:textId="77777777" w:rsidR="00635CFE" w:rsidRPr="006D73E9" w:rsidRDefault="00635CFE" w:rsidP="00635CFE">
      <w:pPr>
        <w:jc w:val="both"/>
        <w:rPr>
          <w:sz w:val="22"/>
          <w:szCs w:val="22"/>
        </w:rPr>
      </w:pPr>
    </w:p>
    <w:p w14:paraId="1580088C" w14:textId="62C661FA" w:rsidR="00922265" w:rsidRPr="006D73E9" w:rsidRDefault="00922265" w:rsidP="00635CFE">
      <w:pPr>
        <w:jc w:val="both"/>
        <w:rPr>
          <w:sz w:val="22"/>
          <w:szCs w:val="22"/>
        </w:rPr>
      </w:pPr>
      <w:r w:rsidRPr="006D73E9">
        <w:rPr>
          <w:sz w:val="22"/>
          <w:szCs w:val="22"/>
        </w:rPr>
        <w:t>NOW, THEREFORE, for and in consideration of the foregoing and the benefits flowing</w:t>
      </w:r>
      <w:r w:rsidR="002E6224" w:rsidRPr="006D73E9">
        <w:rPr>
          <w:sz w:val="22"/>
          <w:szCs w:val="22"/>
        </w:rPr>
        <w:t xml:space="preserve"> </w:t>
      </w:r>
      <w:r w:rsidRPr="006D73E9">
        <w:rPr>
          <w:sz w:val="22"/>
          <w:szCs w:val="22"/>
        </w:rPr>
        <w:t>to the Lot Owners of the aforesaid Property, the undersigned does hereby impose the flowing Restrictive Covenants on all the Property.</w:t>
      </w:r>
    </w:p>
    <w:p w14:paraId="232C2912" w14:textId="77777777" w:rsidR="00D82692" w:rsidRPr="006D73E9" w:rsidRDefault="00D82692" w:rsidP="00635CFE">
      <w:pPr>
        <w:jc w:val="center"/>
        <w:rPr>
          <w:b/>
          <w:bCs/>
          <w:sz w:val="22"/>
          <w:szCs w:val="22"/>
        </w:rPr>
      </w:pPr>
    </w:p>
    <w:p w14:paraId="54DD5B52" w14:textId="4DB8E143" w:rsidR="00922265" w:rsidRPr="006D73E9" w:rsidRDefault="00922265" w:rsidP="00635CFE">
      <w:pPr>
        <w:jc w:val="center"/>
        <w:rPr>
          <w:b/>
          <w:bCs/>
          <w:sz w:val="22"/>
          <w:szCs w:val="22"/>
        </w:rPr>
      </w:pPr>
      <w:r w:rsidRPr="006D73E9">
        <w:rPr>
          <w:b/>
          <w:bCs/>
          <w:sz w:val="22"/>
          <w:szCs w:val="22"/>
        </w:rPr>
        <w:t>GENERAL RESTRICTIONS</w:t>
      </w:r>
    </w:p>
    <w:p w14:paraId="48A6B57C" w14:textId="77777777" w:rsidR="00D82692" w:rsidRPr="006D73E9" w:rsidRDefault="00D82692" w:rsidP="00635CFE">
      <w:pPr>
        <w:jc w:val="center"/>
        <w:rPr>
          <w:b/>
          <w:bCs/>
          <w:sz w:val="22"/>
          <w:szCs w:val="22"/>
        </w:rPr>
      </w:pPr>
    </w:p>
    <w:p w14:paraId="417CF548" w14:textId="6EE560A5" w:rsidR="00D17F13" w:rsidRPr="006D73E9" w:rsidRDefault="00D17F13"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Lot owners shal</w:t>
      </w:r>
      <w:r w:rsidR="00FD6A34" w:rsidRPr="006D73E9">
        <w:rPr>
          <w:rFonts w:ascii="Times New Roman" w:hAnsi="Times New Roman" w:cs="Times New Roman"/>
        </w:rPr>
        <w:t>l</w:t>
      </w:r>
      <w:r w:rsidRPr="006D73E9">
        <w:rPr>
          <w:rFonts w:ascii="Times New Roman" w:hAnsi="Times New Roman" w:cs="Times New Roman"/>
        </w:rPr>
        <w:t xml:space="preserve"> </w:t>
      </w:r>
      <w:r w:rsidR="00FD6A34" w:rsidRPr="006D73E9">
        <w:rPr>
          <w:rFonts w:ascii="Times New Roman" w:hAnsi="Times New Roman" w:cs="Times New Roman"/>
        </w:rPr>
        <w:t xml:space="preserve">not subdivide any </w:t>
      </w:r>
      <w:r w:rsidR="005915F4">
        <w:rPr>
          <w:rFonts w:ascii="Times New Roman" w:hAnsi="Times New Roman" w:cs="Times New Roman"/>
        </w:rPr>
        <w:t xml:space="preserve">current or </w:t>
      </w:r>
      <w:r w:rsidR="00FD6A34" w:rsidRPr="006D73E9">
        <w:rPr>
          <w:rFonts w:ascii="Times New Roman" w:hAnsi="Times New Roman" w:cs="Times New Roman"/>
        </w:rPr>
        <w:t>future lot to be less than a minimum of Five (5) acres.</w:t>
      </w:r>
    </w:p>
    <w:p w14:paraId="327CA391" w14:textId="423333BA" w:rsidR="00922265" w:rsidRPr="006D73E9" w:rsidRDefault="00922265"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 xml:space="preserve">All lots shall be used solely as </w:t>
      </w:r>
      <w:r w:rsidR="002E6224" w:rsidRPr="006D73E9">
        <w:rPr>
          <w:rFonts w:ascii="Times New Roman" w:hAnsi="Times New Roman" w:cs="Times New Roman"/>
        </w:rPr>
        <w:t>building lots for single family residential homes or homestead style recreational (non-commercial) farms or ranches.</w:t>
      </w:r>
    </w:p>
    <w:p w14:paraId="403DD520" w14:textId="462FAEF4" w:rsidR="002E6224" w:rsidRPr="006D73E9" w:rsidRDefault="005915F4" w:rsidP="00635CFE">
      <w:pPr>
        <w:pStyle w:val="ListParagraph"/>
        <w:numPr>
          <w:ilvl w:val="0"/>
          <w:numId w:val="1"/>
        </w:numPr>
        <w:jc w:val="both"/>
        <w:rPr>
          <w:rFonts w:ascii="Times New Roman" w:hAnsi="Times New Roman" w:cs="Times New Roman"/>
        </w:rPr>
      </w:pPr>
      <w:r>
        <w:rPr>
          <w:rFonts w:ascii="Times New Roman" w:hAnsi="Times New Roman" w:cs="Times New Roman"/>
        </w:rPr>
        <w:t>The b</w:t>
      </w:r>
      <w:r w:rsidR="002E6224" w:rsidRPr="006D73E9">
        <w:rPr>
          <w:rFonts w:ascii="Times New Roman" w:hAnsi="Times New Roman" w:cs="Times New Roman"/>
        </w:rPr>
        <w:t xml:space="preserve">uilding front yard </w:t>
      </w:r>
      <w:r w:rsidR="00213CA9" w:rsidRPr="006D73E9">
        <w:rPr>
          <w:rFonts w:ascii="Times New Roman" w:hAnsi="Times New Roman" w:cs="Times New Roman"/>
        </w:rPr>
        <w:t>setbacks</w:t>
      </w:r>
      <w:r w:rsidR="002E6224" w:rsidRPr="006D73E9">
        <w:rPr>
          <w:rFonts w:ascii="Times New Roman" w:hAnsi="Times New Roman" w:cs="Times New Roman"/>
        </w:rPr>
        <w:t xml:space="preserve"> </w:t>
      </w:r>
      <w:r>
        <w:rPr>
          <w:rFonts w:ascii="Times New Roman" w:hAnsi="Times New Roman" w:cs="Times New Roman"/>
        </w:rPr>
        <w:t xml:space="preserve">of each lot </w:t>
      </w:r>
      <w:r w:rsidR="002E6224" w:rsidRPr="006D73E9">
        <w:rPr>
          <w:rFonts w:ascii="Times New Roman" w:hAnsi="Times New Roman" w:cs="Times New Roman"/>
        </w:rPr>
        <w:t xml:space="preserve">shall be a minimum of </w:t>
      </w:r>
      <w:r w:rsidR="00B43270">
        <w:rPr>
          <w:rFonts w:ascii="Times New Roman" w:hAnsi="Times New Roman" w:cs="Times New Roman"/>
        </w:rPr>
        <w:t>5</w:t>
      </w:r>
      <w:r w:rsidR="002E6224" w:rsidRPr="006D73E9">
        <w:rPr>
          <w:rFonts w:ascii="Times New Roman" w:hAnsi="Times New Roman" w:cs="Times New Roman"/>
        </w:rPr>
        <w:t xml:space="preserve">0 feet. Building </w:t>
      </w:r>
      <w:r w:rsidR="00213CA9" w:rsidRPr="006D73E9">
        <w:rPr>
          <w:rFonts w:ascii="Times New Roman" w:hAnsi="Times New Roman" w:cs="Times New Roman"/>
        </w:rPr>
        <w:t>setbacks</w:t>
      </w:r>
      <w:r w:rsidR="002E6224" w:rsidRPr="006D73E9">
        <w:rPr>
          <w:rFonts w:ascii="Times New Roman" w:hAnsi="Times New Roman" w:cs="Times New Roman"/>
        </w:rPr>
        <w:t xml:space="preserve"> for the side yard</w:t>
      </w:r>
      <w:r>
        <w:rPr>
          <w:rFonts w:ascii="Times New Roman" w:hAnsi="Times New Roman" w:cs="Times New Roman"/>
        </w:rPr>
        <w:t>s</w:t>
      </w:r>
      <w:r w:rsidR="002E6224" w:rsidRPr="006D73E9">
        <w:rPr>
          <w:rFonts w:ascii="Times New Roman" w:hAnsi="Times New Roman" w:cs="Times New Roman"/>
        </w:rPr>
        <w:t xml:space="preserve"> shall be </w:t>
      </w:r>
      <w:r w:rsidR="00B43270">
        <w:rPr>
          <w:rFonts w:ascii="Times New Roman" w:hAnsi="Times New Roman" w:cs="Times New Roman"/>
        </w:rPr>
        <w:t>5</w:t>
      </w:r>
      <w:r w:rsidR="002E6224" w:rsidRPr="006D73E9">
        <w:rPr>
          <w:rFonts w:ascii="Times New Roman" w:hAnsi="Times New Roman" w:cs="Times New Roman"/>
        </w:rPr>
        <w:t xml:space="preserve">0 feet and the back yard </w:t>
      </w:r>
      <w:r w:rsidR="00CD5AFC" w:rsidRPr="006D73E9">
        <w:rPr>
          <w:rFonts w:ascii="Times New Roman" w:hAnsi="Times New Roman" w:cs="Times New Roman"/>
        </w:rPr>
        <w:t>setback</w:t>
      </w:r>
      <w:r>
        <w:rPr>
          <w:rFonts w:ascii="Times New Roman" w:hAnsi="Times New Roman" w:cs="Times New Roman"/>
        </w:rPr>
        <w:t>s</w:t>
      </w:r>
      <w:r w:rsidR="002E6224" w:rsidRPr="006D73E9">
        <w:rPr>
          <w:rFonts w:ascii="Times New Roman" w:hAnsi="Times New Roman" w:cs="Times New Roman"/>
        </w:rPr>
        <w:t xml:space="preserve"> shall be a minimum of </w:t>
      </w:r>
      <w:r w:rsidR="00B43270">
        <w:rPr>
          <w:rFonts w:ascii="Times New Roman" w:hAnsi="Times New Roman" w:cs="Times New Roman"/>
        </w:rPr>
        <w:t>5</w:t>
      </w:r>
      <w:r w:rsidR="002E6224" w:rsidRPr="006D73E9">
        <w:rPr>
          <w:rFonts w:ascii="Times New Roman" w:hAnsi="Times New Roman" w:cs="Times New Roman"/>
        </w:rPr>
        <w:t>0 feet</w:t>
      </w:r>
      <w:r>
        <w:rPr>
          <w:rFonts w:ascii="Times New Roman" w:hAnsi="Times New Roman" w:cs="Times New Roman"/>
        </w:rPr>
        <w:t xml:space="preserve"> for each lot</w:t>
      </w:r>
      <w:r w:rsidR="002E6224" w:rsidRPr="006D73E9">
        <w:rPr>
          <w:rFonts w:ascii="Times New Roman" w:hAnsi="Times New Roman" w:cs="Times New Roman"/>
        </w:rPr>
        <w:t>.</w:t>
      </w:r>
    </w:p>
    <w:p w14:paraId="697EAFE0" w14:textId="52BE9B35" w:rsidR="00D17F13" w:rsidRDefault="00D17F13"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 xml:space="preserve">All dwellings must have at least </w:t>
      </w:r>
      <w:r w:rsidR="00197DEE" w:rsidRPr="006D73E9">
        <w:rPr>
          <w:rFonts w:ascii="Times New Roman" w:hAnsi="Times New Roman" w:cs="Times New Roman"/>
        </w:rPr>
        <w:t>1</w:t>
      </w:r>
      <w:r w:rsidR="00E23FA0" w:rsidRPr="006D73E9">
        <w:rPr>
          <w:rFonts w:ascii="Times New Roman" w:hAnsi="Times New Roman" w:cs="Times New Roman"/>
        </w:rPr>
        <w:t>2</w:t>
      </w:r>
      <w:r w:rsidR="0091017D">
        <w:rPr>
          <w:rFonts w:ascii="Times New Roman" w:hAnsi="Times New Roman" w:cs="Times New Roman"/>
        </w:rPr>
        <w:t>5</w:t>
      </w:r>
      <w:r w:rsidR="00301DAB" w:rsidRPr="006D73E9">
        <w:rPr>
          <w:rFonts w:ascii="Times New Roman" w:hAnsi="Times New Roman" w:cs="Times New Roman"/>
        </w:rPr>
        <w:t>0</w:t>
      </w:r>
      <w:r w:rsidRPr="006D73E9">
        <w:rPr>
          <w:rFonts w:ascii="Times New Roman" w:hAnsi="Times New Roman" w:cs="Times New Roman"/>
        </w:rPr>
        <w:t xml:space="preserve"> square feet of heated living area and any multistory structure must have a minimum of 1</w:t>
      </w:r>
      <w:r w:rsidR="00E23FA0" w:rsidRPr="006D73E9">
        <w:rPr>
          <w:rFonts w:ascii="Times New Roman" w:hAnsi="Times New Roman" w:cs="Times New Roman"/>
        </w:rPr>
        <w:t>2</w:t>
      </w:r>
      <w:r w:rsidR="0091017D">
        <w:rPr>
          <w:rFonts w:ascii="Times New Roman" w:hAnsi="Times New Roman" w:cs="Times New Roman"/>
        </w:rPr>
        <w:t>5</w:t>
      </w:r>
      <w:r w:rsidR="00301DAB" w:rsidRPr="006D73E9">
        <w:rPr>
          <w:rFonts w:ascii="Times New Roman" w:hAnsi="Times New Roman" w:cs="Times New Roman"/>
        </w:rPr>
        <w:t>0</w:t>
      </w:r>
      <w:r w:rsidR="00E23FA0" w:rsidRPr="006D73E9">
        <w:rPr>
          <w:rFonts w:ascii="Times New Roman" w:hAnsi="Times New Roman" w:cs="Times New Roman"/>
        </w:rPr>
        <w:t xml:space="preserve"> </w:t>
      </w:r>
      <w:r w:rsidRPr="006D73E9">
        <w:rPr>
          <w:rFonts w:ascii="Times New Roman" w:hAnsi="Times New Roman" w:cs="Times New Roman"/>
        </w:rPr>
        <w:t>square feet of heated living area on the ground floor</w:t>
      </w:r>
      <w:r w:rsidR="00D72DDD" w:rsidRPr="006D73E9">
        <w:rPr>
          <w:rFonts w:ascii="Times New Roman" w:hAnsi="Times New Roman" w:cs="Times New Roman"/>
        </w:rPr>
        <w:t xml:space="preserve">. </w:t>
      </w:r>
      <w:r w:rsidRPr="006D73E9">
        <w:rPr>
          <w:rFonts w:ascii="Times New Roman" w:hAnsi="Times New Roman" w:cs="Times New Roman"/>
        </w:rPr>
        <w:t xml:space="preserve">All garages </w:t>
      </w:r>
      <w:r w:rsidR="005915F4">
        <w:rPr>
          <w:rFonts w:ascii="Times New Roman" w:hAnsi="Times New Roman" w:cs="Times New Roman"/>
        </w:rPr>
        <w:t xml:space="preserve">are </w:t>
      </w:r>
      <w:r w:rsidRPr="006D73E9">
        <w:rPr>
          <w:rFonts w:ascii="Times New Roman" w:hAnsi="Times New Roman" w:cs="Times New Roman"/>
        </w:rPr>
        <w:t>to be side or rear entry</w:t>
      </w:r>
      <w:r w:rsidR="005915F4">
        <w:rPr>
          <w:rFonts w:ascii="Times New Roman" w:hAnsi="Times New Roman" w:cs="Times New Roman"/>
        </w:rPr>
        <w:t xml:space="preserve"> of the residential structure,</w:t>
      </w:r>
      <w:r w:rsidR="00255084">
        <w:rPr>
          <w:rFonts w:ascii="Times New Roman" w:hAnsi="Times New Roman" w:cs="Times New Roman"/>
        </w:rPr>
        <w:t xml:space="preserve"> </w:t>
      </w:r>
      <w:r w:rsidR="005915F4">
        <w:rPr>
          <w:rFonts w:ascii="Times New Roman" w:hAnsi="Times New Roman" w:cs="Times New Roman"/>
        </w:rPr>
        <w:t>u</w:t>
      </w:r>
      <w:r w:rsidR="1FC04689" w:rsidRPr="006D73E9">
        <w:rPr>
          <w:rFonts w:ascii="Times New Roman" w:hAnsi="Times New Roman" w:cs="Times New Roman"/>
        </w:rPr>
        <w:t>nless otherwise expressly permitted by the Developer</w:t>
      </w:r>
      <w:r w:rsidR="005915F4">
        <w:rPr>
          <w:rFonts w:ascii="Times New Roman" w:hAnsi="Times New Roman" w:cs="Times New Roman"/>
        </w:rPr>
        <w:t xml:space="preserve"> (See Paragraph</w:t>
      </w:r>
      <w:r w:rsidR="001534A3">
        <w:rPr>
          <w:rFonts w:ascii="Times New Roman" w:hAnsi="Times New Roman" w:cs="Times New Roman"/>
        </w:rPr>
        <w:t>s 26 and 27 herein).</w:t>
      </w:r>
    </w:p>
    <w:p w14:paraId="3E319176" w14:textId="0D8C2641" w:rsidR="0091017D" w:rsidRPr="006D73E9" w:rsidRDefault="0091017D" w:rsidP="00635CFE">
      <w:pPr>
        <w:pStyle w:val="ListParagraph"/>
        <w:numPr>
          <w:ilvl w:val="0"/>
          <w:numId w:val="1"/>
        </w:numPr>
        <w:jc w:val="both"/>
        <w:rPr>
          <w:rFonts w:ascii="Times New Roman" w:hAnsi="Times New Roman" w:cs="Times New Roman"/>
        </w:rPr>
      </w:pPr>
      <w:r>
        <w:rPr>
          <w:rFonts w:ascii="Times New Roman" w:hAnsi="Times New Roman" w:cs="Times New Roman"/>
        </w:rPr>
        <w:t xml:space="preserve">All sides of </w:t>
      </w:r>
      <w:r w:rsidR="005915F4">
        <w:rPr>
          <w:rFonts w:ascii="Times New Roman" w:hAnsi="Times New Roman" w:cs="Times New Roman"/>
        </w:rPr>
        <w:t xml:space="preserve">the </w:t>
      </w:r>
      <w:r>
        <w:rPr>
          <w:rFonts w:ascii="Times New Roman" w:hAnsi="Times New Roman" w:cs="Times New Roman"/>
        </w:rPr>
        <w:t xml:space="preserve">residential structures shall be brick, rock, stucco, wood, Hardee plank, or any combination thereof. No vinyl siding </w:t>
      </w:r>
      <w:r w:rsidR="005915F4">
        <w:rPr>
          <w:rFonts w:ascii="Times New Roman" w:hAnsi="Times New Roman" w:cs="Times New Roman"/>
        </w:rPr>
        <w:t xml:space="preserve">shall be permitted </w:t>
      </w:r>
      <w:r>
        <w:rPr>
          <w:rFonts w:ascii="Times New Roman" w:hAnsi="Times New Roman" w:cs="Times New Roman"/>
        </w:rPr>
        <w:t>as a primary façade material.</w:t>
      </w:r>
      <w:r w:rsidR="005915F4">
        <w:rPr>
          <w:rFonts w:ascii="Times New Roman" w:hAnsi="Times New Roman" w:cs="Times New Roman"/>
        </w:rPr>
        <w:t xml:space="preserve"> Any siding materials not listed above, shall be submitted to the Developer for consideration (See Paragraph</w:t>
      </w:r>
      <w:r w:rsidR="001534A3">
        <w:rPr>
          <w:rFonts w:ascii="Times New Roman" w:hAnsi="Times New Roman" w:cs="Times New Roman"/>
        </w:rPr>
        <w:t>s</w:t>
      </w:r>
      <w:r w:rsidR="005915F4">
        <w:rPr>
          <w:rFonts w:ascii="Times New Roman" w:hAnsi="Times New Roman" w:cs="Times New Roman"/>
        </w:rPr>
        <w:t xml:space="preserve"> </w:t>
      </w:r>
      <w:r w:rsidR="001534A3">
        <w:rPr>
          <w:rFonts w:ascii="Times New Roman" w:hAnsi="Times New Roman" w:cs="Times New Roman"/>
        </w:rPr>
        <w:t>26 and 27 herein</w:t>
      </w:r>
      <w:r w:rsidR="005915F4">
        <w:rPr>
          <w:rFonts w:ascii="Times New Roman" w:hAnsi="Times New Roman" w:cs="Times New Roman"/>
        </w:rPr>
        <w:t xml:space="preserve">). </w:t>
      </w:r>
    </w:p>
    <w:p w14:paraId="24777510" w14:textId="13FDE13A" w:rsidR="00BF04C3" w:rsidRPr="006D73E9" w:rsidRDefault="00BF04C3"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 xml:space="preserve">Fencing shall be limited to vinyl, wood, wrought iron, or metal. Chain link, barbed wire and chicken wire are allowable only for </w:t>
      </w:r>
      <w:r w:rsidR="0091017D" w:rsidRPr="006D73E9">
        <w:rPr>
          <w:rFonts w:ascii="Times New Roman" w:hAnsi="Times New Roman" w:cs="Times New Roman"/>
        </w:rPr>
        <w:t>the purpose</w:t>
      </w:r>
      <w:r w:rsidRPr="006D73E9">
        <w:rPr>
          <w:rFonts w:ascii="Times New Roman" w:hAnsi="Times New Roman" w:cs="Times New Roman"/>
        </w:rPr>
        <w:t xml:space="preserve"> of dog runs, chicken pens, </w:t>
      </w:r>
      <w:r w:rsidR="00E23FA0" w:rsidRPr="006D73E9">
        <w:rPr>
          <w:rFonts w:ascii="Times New Roman" w:hAnsi="Times New Roman" w:cs="Times New Roman"/>
        </w:rPr>
        <w:t>livestock</w:t>
      </w:r>
      <w:r w:rsidRPr="006D73E9">
        <w:rPr>
          <w:rFonts w:ascii="Times New Roman" w:hAnsi="Times New Roman" w:cs="Times New Roman"/>
        </w:rPr>
        <w:t xml:space="preserve"> enclosures, pool areas and the like</w:t>
      </w:r>
      <w:r w:rsidR="005915F4">
        <w:rPr>
          <w:rFonts w:ascii="Times New Roman" w:hAnsi="Times New Roman" w:cs="Times New Roman"/>
        </w:rPr>
        <w:t>,</w:t>
      </w:r>
      <w:r w:rsidRPr="006D73E9">
        <w:rPr>
          <w:rFonts w:ascii="Times New Roman" w:hAnsi="Times New Roman" w:cs="Times New Roman"/>
        </w:rPr>
        <w:t xml:space="preserve"> as </w:t>
      </w:r>
      <w:r w:rsidR="005915F4">
        <w:rPr>
          <w:rFonts w:ascii="Times New Roman" w:hAnsi="Times New Roman" w:cs="Times New Roman"/>
        </w:rPr>
        <w:t xml:space="preserve">expressly </w:t>
      </w:r>
      <w:r w:rsidRPr="006D73E9">
        <w:rPr>
          <w:rFonts w:ascii="Times New Roman" w:hAnsi="Times New Roman" w:cs="Times New Roman"/>
        </w:rPr>
        <w:t>approved by the Developer</w:t>
      </w:r>
      <w:r w:rsidR="005915F4">
        <w:rPr>
          <w:rFonts w:ascii="Times New Roman" w:hAnsi="Times New Roman" w:cs="Times New Roman"/>
        </w:rPr>
        <w:t xml:space="preserve"> on a case-by-case basis</w:t>
      </w:r>
      <w:r w:rsidRPr="006D73E9">
        <w:rPr>
          <w:rFonts w:ascii="Times New Roman" w:hAnsi="Times New Roman" w:cs="Times New Roman"/>
        </w:rPr>
        <w:t xml:space="preserve">. All fencing to be placed in the front yard of any property must be </w:t>
      </w:r>
      <w:r w:rsidR="005915F4">
        <w:rPr>
          <w:rFonts w:ascii="Times New Roman" w:hAnsi="Times New Roman" w:cs="Times New Roman"/>
        </w:rPr>
        <w:t xml:space="preserve">expressly </w:t>
      </w:r>
      <w:r w:rsidRPr="006D73E9">
        <w:rPr>
          <w:rFonts w:ascii="Times New Roman" w:hAnsi="Times New Roman" w:cs="Times New Roman"/>
        </w:rPr>
        <w:t>approved</w:t>
      </w:r>
      <w:r w:rsidR="005915F4">
        <w:rPr>
          <w:rFonts w:ascii="Times New Roman" w:hAnsi="Times New Roman" w:cs="Times New Roman"/>
        </w:rPr>
        <w:t>, in writing,</w:t>
      </w:r>
      <w:r w:rsidRPr="006D73E9">
        <w:rPr>
          <w:rFonts w:ascii="Times New Roman" w:hAnsi="Times New Roman" w:cs="Times New Roman"/>
        </w:rPr>
        <w:t xml:space="preserve"> by the Developer.</w:t>
      </w:r>
    </w:p>
    <w:p w14:paraId="78FC1FDA" w14:textId="3B933D61" w:rsidR="002E6224" w:rsidRPr="006D73E9" w:rsidRDefault="002E6224"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 xml:space="preserve">No business or commercial enterprise shall be erected, maintained, operated, carried on, permitted or conducted on the Property, except any home office type </w:t>
      </w:r>
      <w:proofErr w:type="gramStart"/>
      <w:r w:rsidRPr="006D73E9">
        <w:rPr>
          <w:rFonts w:ascii="Times New Roman" w:hAnsi="Times New Roman" w:cs="Times New Roman"/>
        </w:rPr>
        <w:t>businesses</w:t>
      </w:r>
      <w:proofErr w:type="gramEnd"/>
      <w:r w:rsidRPr="006D73E9">
        <w:rPr>
          <w:rFonts w:ascii="Times New Roman" w:hAnsi="Times New Roman" w:cs="Times New Roman"/>
        </w:rPr>
        <w:t xml:space="preserve"> that do not involve high volume of invitee traffic and/or </w:t>
      </w:r>
      <w:r w:rsidR="005915F4">
        <w:rPr>
          <w:rFonts w:ascii="Times New Roman" w:hAnsi="Times New Roman" w:cs="Times New Roman"/>
        </w:rPr>
        <w:t xml:space="preserve">a </w:t>
      </w:r>
      <w:r w:rsidRPr="006D73E9">
        <w:rPr>
          <w:rFonts w:ascii="Times New Roman" w:hAnsi="Times New Roman" w:cs="Times New Roman"/>
        </w:rPr>
        <w:t xml:space="preserve">high volume of commercial tractor trailer or truck deliveries or </w:t>
      </w:r>
      <w:r w:rsidR="00583E19">
        <w:rPr>
          <w:rFonts w:ascii="Times New Roman" w:hAnsi="Times New Roman" w:cs="Times New Roman"/>
        </w:rPr>
        <w:t>pickups</w:t>
      </w:r>
      <w:r w:rsidRPr="006D73E9">
        <w:rPr>
          <w:rFonts w:ascii="Times New Roman" w:hAnsi="Times New Roman" w:cs="Times New Roman"/>
        </w:rPr>
        <w:t xml:space="preserve"> </w:t>
      </w:r>
      <w:r w:rsidR="005915F4">
        <w:rPr>
          <w:rFonts w:ascii="Times New Roman" w:hAnsi="Times New Roman" w:cs="Times New Roman"/>
        </w:rPr>
        <w:t>to/from/on</w:t>
      </w:r>
      <w:r w:rsidR="005915F4" w:rsidRPr="006D73E9">
        <w:rPr>
          <w:rFonts w:ascii="Times New Roman" w:hAnsi="Times New Roman" w:cs="Times New Roman"/>
        </w:rPr>
        <w:t xml:space="preserve"> </w:t>
      </w:r>
      <w:r w:rsidRPr="006D73E9">
        <w:rPr>
          <w:rFonts w:ascii="Times New Roman" w:hAnsi="Times New Roman" w:cs="Times New Roman"/>
        </w:rPr>
        <w:t>the Property.</w:t>
      </w:r>
      <w:r w:rsidR="00197DEE" w:rsidRPr="006D73E9">
        <w:rPr>
          <w:rFonts w:ascii="Times New Roman" w:hAnsi="Times New Roman" w:cs="Times New Roman"/>
        </w:rPr>
        <w:t xml:space="preserve"> High volume of commercial tractor trailer or truck delivery/pickup </w:t>
      </w:r>
      <w:r w:rsidR="005915F4">
        <w:rPr>
          <w:rFonts w:ascii="Times New Roman" w:hAnsi="Times New Roman" w:cs="Times New Roman"/>
        </w:rPr>
        <w:t>to/from/</w:t>
      </w:r>
      <w:r w:rsidR="00197DEE" w:rsidRPr="006D73E9">
        <w:rPr>
          <w:rFonts w:ascii="Times New Roman" w:hAnsi="Times New Roman" w:cs="Times New Roman"/>
        </w:rPr>
        <w:t>on the Property shall be defined as more than 1 tractor trailer per week.  No tractor trailer delivery or pickup be</w:t>
      </w:r>
      <w:r w:rsidR="007D3935">
        <w:rPr>
          <w:rFonts w:ascii="Times New Roman" w:hAnsi="Times New Roman" w:cs="Times New Roman"/>
        </w:rPr>
        <w:t>fore</w:t>
      </w:r>
      <w:r w:rsidR="00197DEE" w:rsidRPr="006D73E9">
        <w:rPr>
          <w:rFonts w:ascii="Times New Roman" w:hAnsi="Times New Roman" w:cs="Times New Roman"/>
        </w:rPr>
        <w:t xml:space="preserve"> 8:30am nor after 5:30pm Monday through Saturday. No truck delivery or </w:t>
      </w:r>
      <w:r w:rsidR="00583E19" w:rsidRPr="006D73E9">
        <w:rPr>
          <w:rFonts w:ascii="Times New Roman" w:hAnsi="Times New Roman" w:cs="Times New Roman"/>
        </w:rPr>
        <w:t>pickup</w:t>
      </w:r>
      <w:r w:rsidR="005915F4">
        <w:rPr>
          <w:rFonts w:ascii="Times New Roman" w:hAnsi="Times New Roman" w:cs="Times New Roman"/>
        </w:rPr>
        <w:t xml:space="preserve"> shall occur</w:t>
      </w:r>
      <w:r w:rsidR="00197DEE" w:rsidRPr="006D73E9">
        <w:rPr>
          <w:rFonts w:ascii="Times New Roman" w:hAnsi="Times New Roman" w:cs="Times New Roman"/>
        </w:rPr>
        <w:t xml:space="preserve"> on Sunday.</w:t>
      </w:r>
    </w:p>
    <w:p w14:paraId="307174F6" w14:textId="4B058638" w:rsidR="002E6224" w:rsidRPr="006D73E9" w:rsidRDefault="002E6224"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No portion of the Property shall be used for sheet metal fabricating or metal workshop type work or any similar loud noise or obnoxious smell manufacturing or assembling process.</w:t>
      </w:r>
    </w:p>
    <w:p w14:paraId="2DFAFFE4" w14:textId="48320F64" w:rsidR="002E6224" w:rsidRPr="006D73E9" w:rsidRDefault="002E6224"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lastRenderedPageBreak/>
        <w:t xml:space="preserve">No portion of the Property shall be used for the repairing of vehicles, trucks, trailers, </w:t>
      </w:r>
      <w:r w:rsidRPr="00813911">
        <w:rPr>
          <w:rFonts w:ascii="Times New Roman" w:hAnsi="Times New Roman" w:cs="Times New Roman"/>
        </w:rPr>
        <w:t>farm</w:t>
      </w:r>
      <w:r w:rsidR="00813911" w:rsidRPr="00813911">
        <w:rPr>
          <w:rFonts w:ascii="Times New Roman" w:hAnsi="Times New Roman" w:cs="Times New Roman"/>
        </w:rPr>
        <w:t xml:space="preserve"> equipment</w:t>
      </w:r>
      <w:r w:rsidRPr="00813911">
        <w:rPr>
          <w:rFonts w:ascii="Times New Roman" w:hAnsi="Times New Roman" w:cs="Times New Roman"/>
        </w:rPr>
        <w:t>, h</w:t>
      </w:r>
      <w:r w:rsidRPr="006D73E9">
        <w:rPr>
          <w:rFonts w:ascii="Times New Roman" w:hAnsi="Times New Roman" w:cs="Times New Roman"/>
        </w:rPr>
        <w:t>eavy equipment, or tractors other than those vehicles owned by the Lot Owner. Any such repairs shall be made only within an enclosed structure, such as a garage, shed, or barn.</w:t>
      </w:r>
    </w:p>
    <w:p w14:paraId="0934674E" w14:textId="15E831EE" w:rsidR="0091017D" w:rsidRPr="0091017D" w:rsidRDefault="002E6224">
      <w:pPr>
        <w:pStyle w:val="ListParagraph"/>
        <w:numPr>
          <w:ilvl w:val="0"/>
          <w:numId w:val="1"/>
        </w:numPr>
        <w:jc w:val="both"/>
      </w:pPr>
      <w:r w:rsidRPr="006D73E9">
        <w:rPr>
          <w:rFonts w:ascii="Times New Roman" w:hAnsi="Times New Roman" w:cs="Times New Roman"/>
        </w:rPr>
        <w:t>No mobile homes, house trailers, or manufactured housing shall be permitted on the Property. No modular home</w:t>
      </w:r>
      <w:r w:rsidR="005915F4">
        <w:rPr>
          <w:rFonts w:ascii="Times New Roman" w:hAnsi="Times New Roman" w:cs="Times New Roman"/>
        </w:rPr>
        <w:t>s</w:t>
      </w:r>
      <w:r w:rsidRPr="006D73E9">
        <w:rPr>
          <w:rFonts w:ascii="Times New Roman" w:hAnsi="Times New Roman" w:cs="Times New Roman"/>
        </w:rPr>
        <w:t xml:space="preserve"> shall be permitted on the Property</w:t>
      </w:r>
      <w:r w:rsidR="005915F4">
        <w:rPr>
          <w:rFonts w:ascii="Times New Roman" w:hAnsi="Times New Roman" w:cs="Times New Roman"/>
        </w:rPr>
        <w:t>.</w:t>
      </w:r>
    </w:p>
    <w:p w14:paraId="39B08C72" w14:textId="14F414AF" w:rsidR="002E6224" w:rsidRDefault="002E6224"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All vehicles on the Property shall have current licenses and tags. Any inoperative or unlicensed vehicles shall be stored within an enclosed structure</w:t>
      </w:r>
      <w:r w:rsidR="005915F4">
        <w:rPr>
          <w:rFonts w:ascii="Times New Roman" w:hAnsi="Times New Roman" w:cs="Times New Roman"/>
        </w:rPr>
        <w:t xml:space="preserve"> (garage, shed, or barn, </w:t>
      </w:r>
      <w:r w:rsidR="00E05730">
        <w:rPr>
          <w:rFonts w:ascii="Times New Roman" w:hAnsi="Times New Roman" w:cs="Times New Roman"/>
        </w:rPr>
        <w:t>etc.</w:t>
      </w:r>
      <w:r w:rsidR="005915F4">
        <w:rPr>
          <w:rFonts w:ascii="Times New Roman" w:hAnsi="Times New Roman" w:cs="Times New Roman"/>
        </w:rPr>
        <w:t>)</w:t>
      </w:r>
      <w:r w:rsidRPr="006D73E9">
        <w:rPr>
          <w:rFonts w:ascii="Times New Roman" w:hAnsi="Times New Roman" w:cs="Times New Roman"/>
        </w:rPr>
        <w:t>. Any campers, recreational vehicles, buses, vans, heavy trucks, heavy equipment, etc. shall be stored within an enclosed structure (garage, shed, or barn, etc.) and not visible to neighboring Lot Owners.</w:t>
      </w:r>
    </w:p>
    <w:p w14:paraId="218129A2" w14:textId="76943EA1" w:rsidR="002E6224" w:rsidRPr="006D73E9" w:rsidRDefault="002E6224"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 xml:space="preserve">Any motorcycles, 3 wheelers, 4 wheelers, all-terrain vehicles, utility vehicles, golf carts, go karts, </w:t>
      </w:r>
      <w:r w:rsidR="00D61A28" w:rsidRPr="006D73E9">
        <w:rPr>
          <w:rFonts w:ascii="Times New Roman" w:hAnsi="Times New Roman" w:cs="Times New Roman"/>
        </w:rPr>
        <w:t>minibikes</w:t>
      </w:r>
      <w:r w:rsidRPr="006D73E9">
        <w:rPr>
          <w:rFonts w:ascii="Times New Roman" w:hAnsi="Times New Roman" w:cs="Times New Roman"/>
        </w:rPr>
        <w:t>, or other similar items, including all small engine devices/equipment/tools shall be stored within an enclosed structure (garage, shed, or bar</w:t>
      </w:r>
      <w:r w:rsidR="00E67634">
        <w:rPr>
          <w:rFonts w:ascii="Times New Roman" w:hAnsi="Times New Roman" w:cs="Times New Roman"/>
        </w:rPr>
        <w:t>n</w:t>
      </w:r>
      <w:r w:rsidRPr="006D73E9">
        <w:rPr>
          <w:rFonts w:ascii="Times New Roman" w:hAnsi="Times New Roman" w:cs="Times New Roman"/>
        </w:rPr>
        <w:t xml:space="preserve">, </w:t>
      </w:r>
      <w:r w:rsidR="00583E19" w:rsidRPr="006D73E9">
        <w:rPr>
          <w:rFonts w:ascii="Times New Roman" w:hAnsi="Times New Roman" w:cs="Times New Roman"/>
        </w:rPr>
        <w:t>etc.</w:t>
      </w:r>
      <w:r w:rsidRPr="006D73E9">
        <w:rPr>
          <w:rFonts w:ascii="Times New Roman" w:hAnsi="Times New Roman" w:cs="Times New Roman"/>
        </w:rPr>
        <w:t>).</w:t>
      </w:r>
    </w:p>
    <w:p w14:paraId="4D702FF9" w14:textId="2B619AFC" w:rsidR="00447BC4" w:rsidRPr="00AC003A" w:rsidRDefault="00447BC4" w:rsidP="00635CFE">
      <w:pPr>
        <w:pStyle w:val="ListParagraph"/>
        <w:numPr>
          <w:ilvl w:val="0"/>
          <w:numId w:val="1"/>
        </w:numPr>
        <w:jc w:val="both"/>
        <w:rPr>
          <w:rFonts w:ascii="Times New Roman" w:hAnsi="Times New Roman" w:cs="Times New Roman"/>
        </w:rPr>
      </w:pPr>
      <w:r w:rsidRPr="00AC003A">
        <w:rPr>
          <w:rFonts w:ascii="Times New Roman" w:hAnsi="Times New Roman" w:cs="Times New Roman"/>
        </w:rPr>
        <w:t>Pigs, hogs, or swine shall not be permitted.</w:t>
      </w:r>
    </w:p>
    <w:p w14:paraId="5A838259" w14:textId="4B2CA385" w:rsidR="00447BC4" w:rsidRPr="00AC003A" w:rsidRDefault="00447BC4" w:rsidP="00635CFE">
      <w:pPr>
        <w:pStyle w:val="ListParagraph"/>
        <w:numPr>
          <w:ilvl w:val="0"/>
          <w:numId w:val="1"/>
        </w:numPr>
        <w:jc w:val="both"/>
        <w:rPr>
          <w:rFonts w:ascii="Times New Roman" w:hAnsi="Times New Roman" w:cs="Times New Roman"/>
        </w:rPr>
      </w:pPr>
      <w:proofErr w:type="gramStart"/>
      <w:r w:rsidRPr="00AC003A">
        <w:rPr>
          <w:rFonts w:ascii="Times New Roman" w:hAnsi="Times New Roman" w:cs="Times New Roman"/>
        </w:rPr>
        <w:t xml:space="preserve">Cattle, horses, donkeys, </w:t>
      </w:r>
      <w:r w:rsidR="00434845">
        <w:rPr>
          <w:rFonts w:ascii="Times New Roman" w:hAnsi="Times New Roman" w:cs="Times New Roman"/>
        </w:rPr>
        <w:t xml:space="preserve">and/or </w:t>
      </w:r>
      <w:r w:rsidRPr="00AC003A">
        <w:rPr>
          <w:rFonts w:ascii="Times New Roman" w:hAnsi="Times New Roman" w:cs="Times New Roman"/>
        </w:rPr>
        <w:t>mules,</w:t>
      </w:r>
      <w:proofErr w:type="gramEnd"/>
      <w:r w:rsidRPr="00AC003A">
        <w:rPr>
          <w:rFonts w:ascii="Times New Roman" w:hAnsi="Times New Roman" w:cs="Times New Roman"/>
        </w:rPr>
        <w:t xml:space="preserve"> shall be limited to 1 head per 2 acres.</w:t>
      </w:r>
    </w:p>
    <w:p w14:paraId="333435B2" w14:textId="67C73B50" w:rsidR="00447BC4" w:rsidRPr="00AC003A" w:rsidRDefault="00447BC4" w:rsidP="00635CFE">
      <w:pPr>
        <w:pStyle w:val="ListParagraph"/>
        <w:numPr>
          <w:ilvl w:val="0"/>
          <w:numId w:val="1"/>
        </w:numPr>
        <w:jc w:val="both"/>
        <w:rPr>
          <w:rFonts w:ascii="Times New Roman" w:hAnsi="Times New Roman" w:cs="Times New Roman"/>
        </w:rPr>
      </w:pPr>
      <w:r w:rsidRPr="00AC003A">
        <w:rPr>
          <w:rFonts w:ascii="Times New Roman" w:hAnsi="Times New Roman" w:cs="Times New Roman"/>
        </w:rPr>
        <w:t xml:space="preserve">Sheep and goats shall be permitted with each category limited to 2 </w:t>
      </w:r>
      <w:r w:rsidR="00583E19" w:rsidRPr="00AC003A">
        <w:rPr>
          <w:rFonts w:ascii="Times New Roman" w:hAnsi="Times New Roman" w:cs="Times New Roman"/>
        </w:rPr>
        <w:t>head</w:t>
      </w:r>
      <w:r w:rsidR="00583E19">
        <w:rPr>
          <w:rFonts w:ascii="Times New Roman" w:hAnsi="Times New Roman" w:cs="Times New Roman"/>
        </w:rPr>
        <w:t xml:space="preserve"> </w:t>
      </w:r>
      <w:r w:rsidRPr="00AC003A">
        <w:rPr>
          <w:rFonts w:ascii="Times New Roman" w:hAnsi="Times New Roman" w:cs="Times New Roman"/>
        </w:rPr>
        <w:t>per acre.</w:t>
      </w:r>
    </w:p>
    <w:p w14:paraId="5212A2F4" w14:textId="3A6BDB53" w:rsidR="006D1E8E" w:rsidRPr="00583E19" w:rsidRDefault="00621209"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Chickens</w:t>
      </w:r>
      <w:r w:rsidR="006D1E8E" w:rsidRPr="006D73E9">
        <w:rPr>
          <w:rFonts w:ascii="Times New Roman" w:hAnsi="Times New Roman" w:cs="Times New Roman"/>
        </w:rPr>
        <w:t xml:space="preserve">, rabbits, turkeys, guinea fowl, geese, and ducks shall be permitted for Lot </w:t>
      </w:r>
      <w:r w:rsidR="006D1E8E" w:rsidRPr="00583E19">
        <w:rPr>
          <w:rFonts w:ascii="Times New Roman" w:hAnsi="Times New Roman" w:cs="Times New Roman"/>
        </w:rPr>
        <w:t>Owner</w:t>
      </w:r>
      <w:r w:rsidR="000422CA" w:rsidRPr="00583E19">
        <w:rPr>
          <w:rFonts w:ascii="Times New Roman" w:hAnsi="Times New Roman" w:cs="Times New Roman"/>
        </w:rPr>
        <w:t>’s</w:t>
      </w:r>
      <w:r w:rsidR="006D1E8E" w:rsidRPr="00583E19">
        <w:rPr>
          <w:rFonts w:ascii="Times New Roman" w:hAnsi="Times New Roman" w:cs="Times New Roman"/>
        </w:rPr>
        <w:t xml:space="preserve"> personal use/consumption.</w:t>
      </w:r>
    </w:p>
    <w:p w14:paraId="76D44569" w14:textId="77777777" w:rsidR="00583E19" w:rsidRPr="00583E19" w:rsidRDefault="0091017D" w:rsidP="00583E19">
      <w:pPr>
        <w:pStyle w:val="ListParagraph"/>
        <w:numPr>
          <w:ilvl w:val="0"/>
          <w:numId w:val="1"/>
        </w:numPr>
        <w:jc w:val="both"/>
        <w:rPr>
          <w:rFonts w:ascii="Times New Roman" w:hAnsi="Times New Roman" w:cs="Times New Roman"/>
        </w:rPr>
      </w:pPr>
      <w:r w:rsidRPr="00583E19">
        <w:rPr>
          <w:rFonts w:ascii="Times New Roman" w:hAnsi="Times New Roman" w:cs="Times New Roman"/>
        </w:rPr>
        <w:t xml:space="preserve">Roosters shall not be raised, bred, or kept on </w:t>
      </w:r>
      <w:r w:rsidR="00434845" w:rsidRPr="00583E19">
        <w:rPr>
          <w:rFonts w:ascii="Times New Roman" w:hAnsi="Times New Roman" w:cs="Times New Roman"/>
        </w:rPr>
        <w:t xml:space="preserve">or within </w:t>
      </w:r>
      <w:r w:rsidRPr="00583E19">
        <w:rPr>
          <w:rFonts w:ascii="Times New Roman" w:hAnsi="Times New Roman" w:cs="Times New Roman"/>
        </w:rPr>
        <w:t xml:space="preserve">any lot. </w:t>
      </w:r>
    </w:p>
    <w:p w14:paraId="560D8416" w14:textId="2C0C8197" w:rsidR="006D1E8E" w:rsidRPr="00583E19" w:rsidRDefault="006D1E8E" w:rsidP="00583E19">
      <w:pPr>
        <w:pStyle w:val="ListParagraph"/>
        <w:numPr>
          <w:ilvl w:val="0"/>
          <w:numId w:val="1"/>
        </w:numPr>
        <w:jc w:val="both"/>
        <w:rPr>
          <w:rFonts w:ascii="Times New Roman" w:hAnsi="Times New Roman" w:cs="Times New Roman"/>
        </w:rPr>
      </w:pPr>
      <w:r w:rsidRPr="00583E19">
        <w:rPr>
          <w:rFonts w:ascii="Times New Roman" w:hAnsi="Times New Roman" w:cs="Times New Roman"/>
        </w:rPr>
        <w:t>Household pets and work animals (such as dogs and cats) are permitted, provided they stay within the confines of the Lot Owner’s portion of the Property.</w:t>
      </w:r>
    </w:p>
    <w:p w14:paraId="29AA9E1C" w14:textId="1B357309" w:rsidR="005915F4" w:rsidRPr="005915F4" w:rsidRDefault="005915F4" w:rsidP="00583E19">
      <w:pPr>
        <w:pStyle w:val="ListParagraph"/>
        <w:numPr>
          <w:ilvl w:val="0"/>
          <w:numId w:val="1"/>
        </w:numPr>
        <w:jc w:val="both"/>
        <w:rPr>
          <w:rFonts w:ascii="Times New Roman" w:hAnsi="Times New Roman" w:cs="Times New Roman"/>
        </w:rPr>
      </w:pPr>
      <w:r w:rsidRPr="00AC003A">
        <w:rPr>
          <w:rFonts w:ascii="Times New Roman" w:hAnsi="Times New Roman" w:cs="Times New Roman"/>
        </w:rPr>
        <w:t>Any other animals, birds, fowl, not specifically listed in these General Restrictions are hereby prohibited on the Property.</w:t>
      </w:r>
    </w:p>
    <w:p w14:paraId="31474DBE" w14:textId="583FA786" w:rsidR="006D1E8E" w:rsidRPr="006D73E9" w:rsidRDefault="006D1E8E"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 xml:space="preserve">In the event any governmental regulation or rule or law is more restrictive regarding animals on the Property and such regulation or </w:t>
      </w:r>
      <w:proofErr w:type="gramStart"/>
      <w:r w:rsidRPr="006D73E9">
        <w:rPr>
          <w:rFonts w:ascii="Times New Roman" w:hAnsi="Times New Roman" w:cs="Times New Roman"/>
        </w:rPr>
        <w:t>rule</w:t>
      </w:r>
      <w:proofErr w:type="gramEnd"/>
      <w:r w:rsidRPr="006D73E9">
        <w:rPr>
          <w:rFonts w:ascii="Times New Roman" w:hAnsi="Times New Roman" w:cs="Times New Roman"/>
        </w:rPr>
        <w:t xml:space="preserve"> or law does not permit the Property to be “grandfathered</w:t>
      </w:r>
      <w:r w:rsidR="00B944A8" w:rsidRPr="006D73E9">
        <w:rPr>
          <w:rFonts w:ascii="Times New Roman" w:hAnsi="Times New Roman" w:cs="Times New Roman"/>
        </w:rPr>
        <w:t>;”</w:t>
      </w:r>
      <w:r w:rsidRPr="006D73E9">
        <w:rPr>
          <w:rFonts w:ascii="Times New Roman" w:hAnsi="Times New Roman" w:cs="Times New Roman"/>
        </w:rPr>
        <w:t xml:space="preserve"> then such rule or regulation shall govern and shall supersede these Restrictive Covenants.</w:t>
      </w:r>
    </w:p>
    <w:p w14:paraId="10423D7D" w14:textId="5F99DFF3" w:rsidR="006D1E8E" w:rsidRPr="006D73E9" w:rsidRDefault="006D1E8E"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 xml:space="preserve">After a lot is conveyed by Owner each subsequent Lot Owner shall assure that the property is properly maintained by periodically cutting grass, </w:t>
      </w:r>
      <w:r w:rsidR="00B944A8" w:rsidRPr="006D73E9">
        <w:rPr>
          <w:rFonts w:ascii="Times New Roman" w:hAnsi="Times New Roman" w:cs="Times New Roman"/>
        </w:rPr>
        <w:t>cleaning,</w:t>
      </w:r>
      <w:r w:rsidRPr="006D73E9">
        <w:rPr>
          <w:rFonts w:ascii="Times New Roman" w:hAnsi="Times New Roman" w:cs="Times New Roman"/>
        </w:rPr>
        <w:t xml:space="preserve"> and clearing of undergrowth and otherwise undertaking to maintain an appealing appearance of the Property.</w:t>
      </w:r>
    </w:p>
    <w:p w14:paraId="0FECC1EC" w14:textId="6737DE7A" w:rsidR="006D1E8E" w:rsidRPr="006D73E9" w:rsidRDefault="006D1E8E"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Lot Owners shall comply with the</w:t>
      </w:r>
      <w:r w:rsidR="009B6377">
        <w:rPr>
          <w:rFonts w:ascii="Times New Roman" w:hAnsi="Times New Roman" w:cs="Times New Roman"/>
        </w:rPr>
        <w:t xml:space="preserve"> </w:t>
      </w:r>
      <w:r w:rsidR="0091017D">
        <w:rPr>
          <w:rFonts w:ascii="Times New Roman" w:hAnsi="Times New Roman" w:cs="Times New Roman"/>
        </w:rPr>
        <w:t>Anderson</w:t>
      </w:r>
      <w:r w:rsidR="009B6377">
        <w:rPr>
          <w:rFonts w:ascii="Times New Roman" w:hAnsi="Times New Roman" w:cs="Times New Roman"/>
        </w:rPr>
        <w:t xml:space="preserve"> </w:t>
      </w:r>
      <w:r w:rsidRPr="006D73E9">
        <w:rPr>
          <w:rFonts w:ascii="Times New Roman" w:hAnsi="Times New Roman" w:cs="Times New Roman"/>
        </w:rPr>
        <w:t xml:space="preserve">County Board of Health regulations and requirements concerning waste materials and disposal thereof, </w:t>
      </w:r>
      <w:r w:rsidR="00AC09CB" w:rsidRPr="006D73E9">
        <w:rPr>
          <w:rFonts w:ascii="Times New Roman" w:hAnsi="Times New Roman" w:cs="Times New Roman"/>
        </w:rPr>
        <w:t>including any burning.</w:t>
      </w:r>
    </w:p>
    <w:p w14:paraId="3D5F8AC6" w14:textId="2A7ACE9D" w:rsidR="00AC09CB" w:rsidRPr="006D73E9" w:rsidRDefault="00AC09CB" w:rsidP="00635CFE">
      <w:pPr>
        <w:pStyle w:val="ListParagraph"/>
        <w:numPr>
          <w:ilvl w:val="0"/>
          <w:numId w:val="1"/>
        </w:numPr>
        <w:jc w:val="both"/>
        <w:rPr>
          <w:rFonts w:ascii="Times New Roman" w:hAnsi="Times New Roman" w:cs="Times New Roman"/>
        </w:rPr>
      </w:pPr>
      <w:r w:rsidRPr="006D73E9">
        <w:rPr>
          <w:rFonts w:ascii="Times New Roman" w:hAnsi="Times New Roman" w:cs="Times New Roman"/>
        </w:rPr>
        <w:t>No portion of the Property shall be used or maintained as a dumping ground for debris, litter, garbage, trash, junk, non-operating equipment or vehicles or parts thereof</w:t>
      </w:r>
      <w:r w:rsidR="00B944A8" w:rsidRPr="006D73E9">
        <w:rPr>
          <w:rFonts w:ascii="Times New Roman" w:hAnsi="Times New Roman" w:cs="Times New Roman"/>
        </w:rPr>
        <w:t xml:space="preserve">. </w:t>
      </w:r>
      <w:r w:rsidRPr="006D73E9">
        <w:rPr>
          <w:rFonts w:ascii="Times New Roman" w:hAnsi="Times New Roman" w:cs="Times New Roman"/>
        </w:rPr>
        <w:t>Any items of waste or garbage shall be kept in a sanitary container and kept out of sight of the road or any neighboring Lot Owner.</w:t>
      </w:r>
    </w:p>
    <w:p w14:paraId="357BED31" w14:textId="34133F17" w:rsidR="00832D0D" w:rsidRPr="006D73E9" w:rsidRDefault="00AC09CB" w:rsidP="00D82692">
      <w:pPr>
        <w:pStyle w:val="ListParagraph"/>
        <w:numPr>
          <w:ilvl w:val="0"/>
          <w:numId w:val="1"/>
        </w:numPr>
        <w:jc w:val="both"/>
        <w:rPr>
          <w:rFonts w:ascii="Times New Roman" w:hAnsi="Times New Roman" w:cs="Times New Roman"/>
        </w:rPr>
      </w:pPr>
      <w:r w:rsidRPr="006D73E9">
        <w:rPr>
          <w:rFonts w:ascii="Times New Roman" w:hAnsi="Times New Roman" w:cs="Times New Roman"/>
        </w:rPr>
        <w:t>Nothing contained herein shall be construed to prevent a Lot Owner from leasing the lot or any building thereon to any other party; provided the Restrictive Covenants set forth herein shall govern the usage of the lot and shall be equally bi</w:t>
      </w:r>
      <w:r w:rsidR="00434845">
        <w:rPr>
          <w:rFonts w:ascii="Times New Roman" w:hAnsi="Times New Roman" w:cs="Times New Roman"/>
        </w:rPr>
        <w:t>n</w:t>
      </w:r>
      <w:r w:rsidRPr="006D73E9">
        <w:rPr>
          <w:rFonts w:ascii="Times New Roman" w:hAnsi="Times New Roman" w:cs="Times New Roman"/>
        </w:rPr>
        <w:t xml:space="preserve">ding upon such </w:t>
      </w:r>
      <w:proofErr w:type="gramStart"/>
      <w:r w:rsidRPr="006D73E9">
        <w:rPr>
          <w:rFonts w:ascii="Times New Roman" w:hAnsi="Times New Roman" w:cs="Times New Roman"/>
        </w:rPr>
        <w:t>tenant</w:t>
      </w:r>
      <w:proofErr w:type="gramEnd"/>
      <w:r w:rsidRPr="006D73E9">
        <w:rPr>
          <w:rFonts w:ascii="Times New Roman" w:hAnsi="Times New Roman" w:cs="Times New Roman"/>
        </w:rPr>
        <w:t>.</w:t>
      </w:r>
    </w:p>
    <w:p w14:paraId="773B49BB" w14:textId="219A6D35" w:rsidR="00D82692" w:rsidRDefault="00D82692" w:rsidP="00D82692">
      <w:pPr>
        <w:pStyle w:val="ListParagraph"/>
        <w:jc w:val="both"/>
        <w:rPr>
          <w:rFonts w:ascii="Times New Roman" w:hAnsi="Times New Roman" w:cs="Times New Roman"/>
        </w:rPr>
      </w:pPr>
    </w:p>
    <w:p w14:paraId="3FAE2B42" w14:textId="3888933B" w:rsidR="00832D0D" w:rsidRPr="006D73E9" w:rsidRDefault="00AC09CB" w:rsidP="00635CFE">
      <w:pPr>
        <w:jc w:val="center"/>
        <w:rPr>
          <w:b/>
          <w:bCs/>
          <w:sz w:val="22"/>
          <w:szCs w:val="22"/>
        </w:rPr>
      </w:pPr>
      <w:r w:rsidRPr="006D73E9">
        <w:rPr>
          <w:b/>
          <w:bCs/>
          <w:sz w:val="22"/>
          <w:szCs w:val="22"/>
        </w:rPr>
        <w:t>ENFORCEMENT AND DURATION</w:t>
      </w:r>
    </w:p>
    <w:p w14:paraId="6A85017E" w14:textId="77777777" w:rsidR="00D82692" w:rsidRPr="006D73E9" w:rsidRDefault="00D82692" w:rsidP="00635CFE">
      <w:pPr>
        <w:jc w:val="center"/>
        <w:rPr>
          <w:b/>
          <w:bCs/>
          <w:sz w:val="22"/>
          <w:szCs w:val="22"/>
        </w:rPr>
      </w:pPr>
    </w:p>
    <w:p w14:paraId="2426AA95" w14:textId="3676D048" w:rsidR="001243B1" w:rsidRPr="00B775BC" w:rsidRDefault="00AC09CB" w:rsidP="001243B1">
      <w:pPr>
        <w:pStyle w:val="ListParagraph"/>
        <w:numPr>
          <w:ilvl w:val="0"/>
          <w:numId w:val="1"/>
        </w:numPr>
        <w:jc w:val="both"/>
        <w:rPr>
          <w:rFonts w:ascii="Times New Roman" w:hAnsi="Times New Roman" w:cs="Times New Roman"/>
          <w:b/>
          <w:bCs/>
        </w:rPr>
      </w:pPr>
      <w:r w:rsidRPr="006D73E9">
        <w:rPr>
          <w:rFonts w:ascii="Times New Roman" w:hAnsi="Times New Roman" w:cs="Times New Roman"/>
        </w:rPr>
        <w:t xml:space="preserve">These Restrictive Covenants shall be interpreted and enforced </w:t>
      </w:r>
      <w:r w:rsidR="00434845">
        <w:rPr>
          <w:rFonts w:ascii="Times New Roman" w:hAnsi="Times New Roman" w:cs="Times New Roman"/>
        </w:rPr>
        <w:t>in accordance with</w:t>
      </w:r>
      <w:r w:rsidRPr="006D73E9">
        <w:rPr>
          <w:rFonts w:ascii="Times New Roman" w:hAnsi="Times New Roman" w:cs="Times New Roman"/>
        </w:rPr>
        <w:t xml:space="preserve"> the laws of the State of South Carolina.</w:t>
      </w:r>
    </w:p>
    <w:p w14:paraId="4FBE9B2A" w14:textId="0F12DC91" w:rsidR="00255084" w:rsidRPr="00B775BC" w:rsidRDefault="001243B1" w:rsidP="00255084">
      <w:pPr>
        <w:pStyle w:val="ListParagraph"/>
        <w:numPr>
          <w:ilvl w:val="0"/>
          <w:numId w:val="1"/>
        </w:numPr>
        <w:jc w:val="both"/>
        <w:rPr>
          <w:rFonts w:ascii="Times New Roman" w:hAnsi="Times New Roman" w:cs="Times New Roman"/>
          <w:b/>
          <w:bCs/>
        </w:rPr>
      </w:pPr>
      <w:r>
        <w:rPr>
          <w:rFonts w:ascii="Times New Roman" w:hAnsi="Times New Roman" w:cs="Times New Roman"/>
        </w:rPr>
        <w:t xml:space="preserve">If the Developer still owns any of the Lots </w:t>
      </w:r>
      <w:proofErr w:type="gramStart"/>
      <w:r>
        <w:rPr>
          <w:rFonts w:ascii="Times New Roman" w:hAnsi="Times New Roman" w:cs="Times New Roman"/>
        </w:rPr>
        <w:t>bounds</w:t>
      </w:r>
      <w:proofErr w:type="gramEnd"/>
      <w:r>
        <w:rPr>
          <w:rFonts w:ascii="Times New Roman" w:hAnsi="Times New Roman" w:cs="Times New Roman"/>
        </w:rPr>
        <w:t xml:space="preserve"> by these Restrictive Covenants, and a Lot Owner or Prospective Lot Owner wishes to deviate from any of the General Restrictions listed herein, the Lot Owner or Prospective Lot Owner must provide a written request to the Developer, specifying the deviations they wish for the Developer to consider. </w:t>
      </w:r>
      <w:r w:rsidR="00583E19">
        <w:rPr>
          <w:rFonts w:ascii="Times New Roman" w:hAnsi="Times New Roman" w:cs="Times New Roman"/>
        </w:rPr>
        <w:t>The Developer</w:t>
      </w:r>
      <w:r>
        <w:rPr>
          <w:rFonts w:ascii="Times New Roman" w:hAnsi="Times New Roman" w:cs="Times New Roman"/>
        </w:rPr>
        <w:t xml:space="preserve"> shall in no way be obligated to accept a Lot Owner or Prospective Lot Owner’s request. Should the Developer accept any or all deviations from the General Restrictions requested from a Lot Owner or Prospective Lot Owner, </w:t>
      </w:r>
      <w:r>
        <w:rPr>
          <w:rFonts w:ascii="Times New Roman" w:hAnsi="Times New Roman" w:cs="Times New Roman"/>
        </w:rPr>
        <w:lastRenderedPageBreak/>
        <w:t xml:space="preserve">the Developer shall provide a written Release from said General Restrictions to be recorded in the Register of Deeds Office for Anderson County, identifying the property subject to said Waiver. </w:t>
      </w:r>
    </w:p>
    <w:p w14:paraId="0E46B1AA" w14:textId="2C819A2B" w:rsidR="00255084" w:rsidRPr="00B775BC" w:rsidRDefault="00255084" w:rsidP="00255084">
      <w:pPr>
        <w:pStyle w:val="ListParagraph"/>
        <w:numPr>
          <w:ilvl w:val="0"/>
          <w:numId w:val="1"/>
        </w:numPr>
        <w:jc w:val="both"/>
        <w:rPr>
          <w:rFonts w:ascii="Times New Roman" w:hAnsi="Times New Roman" w:cs="Times New Roman"/>
          <w:b/>
          <w:bCs/>
        </w:rPr>
      </w:pPr>
      <w:r>
        <w:rPr>
          <w:rFonts w:ascii="Times New Roman" w:hAnsi="Times New Roman" w:cs="Times New Roman"/>
        </w:rPr>
        <w:t>The existence of a Waiver (as described in Section 26) does not invalidate the General Restriction(s) of any other property than for which the Waiver is issued. Furthermore, Waivers shall be granted by the Developer, and the Developer only, on a case-by-case basis and the granting of one Waiver shall in no way bind the Developer to grant an additional Waiver, even if the request to deviate is identical in nature to that granted in a prior Waiver.</w:t>
      </w:r>
    </w:p>
    <w:p w14:paraId="3474CAA6" w14:textId="30465332" w:rsidR="00AC09CB" w:rsidRPr="006D73E9" w:rsidRDefault="00AC09CB" w:rsidP="00635CFE">
      <w:pPr>
        <w:pStyle w:val="ListParagraph"/>
        <w:numPr>
          <w:ilvl w:val="0"/>
          <w:numId w:val="1"/>
        </w:numPr>
        <w:jc w:val="both"/>
        <w:rPr>
          <w:rFonts w:ascii="Times New Roman" w:hAnsi="Times New Roman" w:cs="Times New Roman"/>
          <w:b/>
          <w:bCs/>
        </w:rPr>
      </w:pPr>
      <w:r w:rsidRPr="006D73E9">
        <w:rPr>
          <w:rFonts w:ascii="Times New Roman" w:hAnsi="Times New Roman" w:cs="Times New Roman"/>
        </w:rPr>
        <w:t>All Restrictive Covenants are enforceable by any one or more Lot Owner(s</w:t>
      </w:r>
      <w:proofErr w:type="gramStart"/>
      <w:r w:rsidRPr="006D73E9">
        <w:rPr>
          <w:rFonts w:ascii="Times New Roman" w:hAnsi="Times New Roman" w:cs="Times New Roman"/>
        </w:rPr>
        <w:t>)</w:t>
      </w:r>
      <w:proofErr w:type="gramEnd"/>
      <w:r w:rsidRPr="006D73E9">
        <w:rPr>
          <w:rFonts w:ascii="Times New Roman" w:hAnsi="Times New Roman" w:cs="Times New Roman"/>
        </w:rPr>
        <w:t xml:space="preserve"> or any governmental agency authorized to enforce these covenants and any successor in interest or tenant with an interest in any portion of the Property.</w:t>
      </w:r>
    </w:p>
    <w:p w14:paraId="008189AD" w14:textId="616C4F05" w:rsidR="00D82692" w:rsidRPr="0056483A" w:rsidRDefault="00AC09CB">
      <w:pPr>
        <w:pStyle w:val="ListParagraph"/>
        <w:numPr>
          <w:ilvl w:val="0"/>
          <w:numId w:val="1"/>
        </w:numPr>
        <w:jc w:val="both"/>
        <w:rPr>
          <w:rFonts w:ascii="Times New Roman" w:hAnsi="Times New Roman" w:cs="Times New Roman"/>
          <w:b/>
          <w:bCs/>
        </w:rPr>
      </w:pPr>
      <w:r w:rsidRPr="0056483A">
        <w:rPr>
          <w:rFonts w:ascii="Times New Roman" w:hAnsi="Times New Roman" w:cs="Times New Roman"/>
        </w:rPr>
        <w:t>The invalidation of any Restrictive Covenant or provision in the Agreement by a judgment or court order shall not affect the remaining provisions of this Agreement and the remaining covenants, restrictions, and provisions shall remain in full force and effect</w:t>
      </w:r>
      <w:r w:rsidR="0056483A" w:rsidRPr="0056483A">
        <w:rPr>
          <w:rFonts w:ascii="Times New Roman" w:hAnsi="Times New Roman" w:cs="Times New Roman"/>
        </w:rPr>
        <w:t>.</w:t>
      </w:r>
    </w:p>
    <w:p w14:paraId="173C0788" w14:textId="36ADF361" w:rsidR="00434845" w:rsidRPr="00B775BC" w:rsidRDefault="00AC09CB" w:rsidP="00635CFE">
      <w:pPr>
        <w:pStyle w:val="ListParagraph"/>
        <w:numPr>
          <w:ilvl w:val="0"/>
          <w:numId w:val="1"/>
        </w:numPr>
        <w:jc w:val="both"/>
        <w:rPr>
          <w:rFonts w:ascii="Times New Roman" w:hAnsi="Times New Roman" w:cs="Times New Roman"/>
          <w:b/>
          <w:bCs/>
        </w:rPr>
      </w:pPr>
      <w:bookmarkStart w:id="0" w:name="_Hlk66431570"/>
      <w:r w:rsidRPr="006D73E9">
        <w:rPr>
          <w:rFonts w:ascii="Times New Roman" w:hAnsi="Times New Roman" w:cs="Times New Roman"/>
        </w:rPr>
        <w:t xml:space="preserve">These Restrictive Covenants shall run with the land and shall be binding on all parties and persons claiming under them for a period of twenty-five (25) years from the date this Agreement is recorded, after which time said Restrictive </w:t>
      </w:r>
      <w:r w:rsidR="00A1110B" w:rsidRPr="006D73E9">
        <w:rPr>
          <w:rFonts w:ascii="Times New Roman" w:hAnsi="Times New Roman" w:cs="Times New Roman"/>
        </w:rPr>
        <w:t>Covenants</w:t>
      </w:r>
      <w:r w:rsidRPr="006D73E9">
        <w:rPr>
          <w:rFonts w:ascii="Times New Roman" w:hAnsi="Times New Roman" w:cs="Times New Roman"/>
        </w:rPr>
        <w:t xml:space="preserve"> shall be automatically extended for </w:t>
      </w:r>
      <w:r w:rsidRPr="00B57E96">
        <w:rPr>
          <w:rFonts w:ascii="Times New Roman" w:hAnsi="Times New Roman" w:cs="Times New Roman"/>
        </w:rPr>
        <w:t>successive periods of ten (10) years</w:t>
      </w:r>
      <w:r w:rsidR="00434845">
        <w:rPr>
          <w:rFonts w:ascii="Times New Roman" w:hAnsi="Times New Roman" w:cs="Times New Roman"/>
        </w:rPr>
        <w:t>.</w:t>
      </w:r>
    </w:p>
    <w:p w14:paraId="3539D7FF" w14:textId="2E3AEF14" w:rsidR="00434845" w:rsidRPr="00B775BC" w:rsidRDefault="00434845" w:rsidP="00635CFE">
      <w:pPr>
        <w:pStyle w:val="ListParagraph"/>
        <w:numPr>
          <w:ilvl w:val="0"/>
          <w:numId w:val="1"/>
        </w:numPr>
        <w:jc w:val="both"/>
        <w:rPr>
          <w:rFonts w:ascii="Times New Roman" w:hAnsi="Times New Roman" w:cs="Times New Roman"/>
          <w:b/>
          <w:bCs/>
        </w:rPr>
      </w:pPr>
      <w:r>
        <w:rPr>
          <w:rFonts w:ascii="Times New Roman" w:hAnsi="Times New Roman" w:cs="Times New Roman"/>
        </w:rPr>
        <w:t xml:space="preserve">If the Developer still owns any of the Lots </w:t>
      </w:r>
      <w:r w:rsidR="00583E19">
        <w:rPr>
          <w:rFonts w:ascii="Times New Roman" w:hAnsi="Times New Roman" w:cs="Times New Roman"/>
        </w:rPr>
        <w:t>bound</w:t>
      </w:r>
      <w:r>
        <w:rPr>
          <w:rFonts w:ascii="Times New Roman" w:hAnsi="Times New Roman" w:cs="Times New Roman"/>
        </w:rPr>
        <w:t xml:space="preserve"> by these Restrictive Covenants, the Developer </w:t>
      </w:r>
      <w:r w:rsidR="001243B1">
        <w:rPr>
          <w:rFonts w:ascii="Times New Roman" w:hAnsi="Times New Roman" w:cs="Times New Roman"/>
        </w:rPr>
        <w:t xml:space="preserve">hereby </w:t>
      </w:r>
      <w:r>
        <w:rPr>
          <w:rFonts w:ascii="Times New Roman" w:hAnsi="Times New Roman" w:cs="Times New Roman"/>
        </w:rPr>
        <w:t xml:space="preserve">retains the </w:t>
      </w:r>
      <w:r w:rsidR="00096510">
        <w:rPr>
          <w:rFonts w:ascii="Times New Roman" w:hAnsi="Times New Roman" w:cs="Times New Roman"/>
        </w:rPr>
        <w:t xml:space="preserve">unilateral </w:t>
      </w:r>
      <w:r>
        <w:rPr>
          <w:rFonts w:ascii="Times New Roman" w:hAnsi="Times New Roman" w:cs="Times New Roman"/>
        </w:rPr>
        <w:t xml:space="preserve">right to amend or modify these Restrictive Covenants without the consent or approval of any of the Lot Owners. </w:t>
      </w:r>
    </w:p>
    <w:p w14:paraId="40656ACE" w14:textId="5A8C40B3" w:rsidR="00AC09CB" w:rsidRPr="00B775BC" w:rsidRDefault="00434845" w:rsidP="00635CFE">
      <w:pPr>
        <w:pStyle w:val="ListParagraph"/>
        <w:numPr>
          <w:ilvl w:val="0"/>
          <w:numId w:val="1"/>
        </w:numPr>
        <w:jc w:val="both"/>
        <w:rPr>
          <w:rFonts w:ascii="Times New Roman" w:hAnsi="Times New Roman" w:cs="Times New Roman"/>
          <w:b/>
          <w:bCs/>
        </w:rPr>
      </w:pPr>
      <w:r>
        <w:rPr>
          <w:rFonts w:ascii="Times New Roman" w:hAnsi="Times New Roman" w:cs="Times New Roman"/>
        </w:rPr>
        <w:t xml:space="preserve">Upon the Developer’s conveyance of 100% of the Lots bound by these Restrictive Covenants, if there </w:t>
      </w:r>
      <w:proofErr w:type="gramStart"/>
      <w:r>
        <w:rPr>
          <w:rFonts w:ascii="Times New Roman" w:hAnsi="Times New Roman" w:cs="Times New Roman"/>
        </w:rPr>
        <w:t>be</w:t>
      </w:r>
      <w:proofErr w:type="gramEnd"/>
      <w:r>
        <w:rPr>
          <w:rFonts w:ascii="Times New Roman" w:hAnsi="Times New Roman" w:cs="Times New Roman"/>
        </w:rPr>
        <w:t xml:space="preserve"> a need or want to amend or modify these Restrictive Covenants, </w:t>
      </w:r>
      <w:r w:rsidR="00AC09CB" w:rsidRPr="00B57E96">
        <w:rPr>
          <w:rFonts w:ascii="Times New Roman" w:hAnsi="Times New Roman" w:cs="Times New Roman"/>
        </w:rPr>
        <w:t>a</w:t>
      </w:r>
      <w:r>
        <w:rPr>
          <w:rFonts w:ascii="Times New Roman" w:hAnsi="Times New Roman" w:cs="Times New Roman"/>
        </w:rPr>
        <w:t xml:space="preserve"> written</w:t>
      </w:r>
      <w:r w:rsidR="00AC09CB" w:rsidRPr="00B57E96">
        <w:rPr>
          <w:rFonts w:ascii="Times New Roman" w:hAnsi="Times New Roman" w:cs="Times New Roman"/>
        </w:rPr>
        <w:t xml:space="preserve"> </w:t>
      </w:r>
      <w:r w:rsidR="00A1110B" w:rsidRPr="00B57E96">
        <w:rPr>
          <w:rFonts w:ascii="Times New Roman" w:hAnsi="Times New Roman" w:cs="Times New Roman"/>
        </w:rPr>
        <w:t>instrument</w:t>
      </w:r>
      <w:r>
        <w:rPr>
          <w:rFonts w:ascii="Times New Roman" w:hAnsi="Times New Roman" w:cs="Times New Roman"/>
        </w:rPr>
        <w:t>,</w:t>
      </w:r>
      <w:r w:rsidR="00AC09CB" w:rsidRPr="00B57E96">
        <w:rPr>
          <w:rFonts w:ascii="Times New Roman" w:hAnsi="Times New Roman" w:cs="Times New Roman"/>
        </w:rPr>
        <w:t xml:space="preserve"> signed by eighty percent (80%) of the Lot Owners </w:t>
      </w:r>
      <w:r>
        <w:rPr>
          <w:rFonts w:ascii="Times New Roman" w:hAnsi="Times New Roman" w:cs="Times New Roman"/>
        </w:rPr>
        <w:t>must</w:t>
      </w:r>
      <w:r w:rsidRPr="00B57E96">
        <w:rPr>
          <w:rFonts w:ascii="Times New Roman" w:hAnsi="Times New Roman" w:cs="Times New Roman"/>
        </w:rPr>
        <w:t xml:space="preserve"> </w:t>
      </w:r>
      <w:r w:rsidR="00AC09CB" w:rsidRPr="00B57E96">
        <w:rPr>
          <w:rFonts w:ascii="Times New Roman" w:hAnsi="Times New Roman" w:cs="Times New Roman"/>
        </w:rPr>
        <w:t xml:space="preserve">be recorded to change or amend these Restrictive Covenants in whole or </w:t>
      </w:r>
      <w:r>
        <w:rPr>
          <w:rFonts w:ascii="Times New Roman" w:hAnsi="Times New Roman" w:cs="Times New Roman"/>
        </w:rPr>
        <w:t xml:space="preserve">in </w:t>
      </w:r>
      <w:r w:rsidR="00AC09CB" w:rsidRPr="00B57E96">
        <w:rPr>
          <w:rFonts w:ascii="Times New Roman" w:hAnsi="Times New Roman" w:cs="Times New Roman"/>
        </w:rPr>
        <w:t>part.</w:t>
      </w:r>
    </w:p>
    <w:p w14:paraId="1E6B9E90" w14:textId="65C06DA4" w:rsidR="00255084" w:rsidRDefault="00255084" w:rsidP="00255084">
      <w:pPr>
        <w:jc w:val="both"/>
        <w:rPr>
          <w:b/>
          <w:bCs/>
        </w:rPr>
      </w:pPr>
    </w:p>
    <w:p w14:paraId="75D5A9F7" w14:textId="53B9748B" w:rsidR="00255084" w:rsidRDefault="00255084" w:rsidP="00255084">
      <w:pPr>
        <w:jc w:val="both"/>
        <w:rPr>
          <w:b/>
          <w:bCs/>
        </w:rPr>
      </w:pPr>
    </w:p>
    <w:p w14:paraId="0CB8E85E" w14:textId="2906D39A" w:rsidR="00255084" w:rsidRDefault="00255084" w:rsidP="00255084">
      <w:pPr>
        <w:jc w:val="both"/>
        <w:rPr>
          <w:b/>
          <w:bCs/>
        </w:rPr>
      </w:pPr>
    </w:p>
    <w:p w14:paraId="05F07565" w14:textId="4FA906E9" w:rsidR="00255084" w:rsidRDefault="00255084" w:rsidP="00255084">
      <w:pPr>
        <w:jc w:val="both"/>
        <w:rPr>
          <w:b/>
          <w:bCs/>
        </w:rPr>
      </w:pPr>
    </w:p>
    <w:p w14:paraId="227AFF60" w14:textId="6AE3AD43" w:rsidR="00255084" w:rsidRDefault="00580BBD" w:rsidP="00B775BC">
      <w:pPr>
        <w:jc w:val="center"/>
        <w:rPr>
          <w:b/>
          <w:bCs/>
        </w:rPr>
      </w:pPr>
      <w:r>
        <w:rPr>
          <w:b/>
          <w:bCs/>
        </w:rPr>
        <w:t>SIGNATURE PAGE TO FOLLOW</w:t>
      </w:r>
    </w:p>
    <w:bookmarkEnd w:id="0"/>
    <w:p w14:paraId="101618EA" w14:textId="77777777" w:rsidR="000D3FB8" w:rsidRDefault="000D3FB8" w:rsidP="001972B9">
      <w:pPr>
        <w:pStyle w:val="NoSpacing"/>
        <w:jc w:val="both"/>
        <w:rPr>
          <w:rFonts w:ascii="Times New Roman" w:hAnsi="Times New Roman" w:cs="Times New Roman"/>
        </w:rPr>
      </w:pPr>
    </w:p>
    <w:p w14:paraId="1233D66B" w14:textId="77777777" w:rsidR="00BD69A6" w:rsidRDefault="00BD69A6" w:rsidP="001972B9">
      <w:pPr>
        <w:pStyle w:val="NoSpacing"/>
        <w:jc w:val="both"/>
        <w:rPr>
          <w:rFonts w:ascii="Times New Roman" w:hAnsi="Times New Roman" w:cs="Times New Roman"/>
        </w:rPr>
      </w:pPr>
    </w:p>
    <w:p w14:paraId="760BCCFF" w14:textId="77777777" w:rsidR="00BD69A6" w:rsidRDefault="00BD69A6" w:rsidP="001972B9">
      <w:pPr>
        <w:pStyle w:val="NoSpacing"/>
        <w:jc w:val="both"/>
        <w:rPr>
          <w:rFonts w:ascii="Times New Roman" w:hAnsi="Times New Roman" w:cs="Times New Roman"/>
        </w:rPr>
      </w:pPr>
    </w:p>
    <w:p w14:paraId="2D662DFA" w14:textId="77777777" w:rsidR="00BD69A6" w:rsidRDefault="00BD69A6" w:rsidP="001972B9">
      <w:pPr>
        <w:pStyle w:val="NoSpacing"/>
        <w:jc w:val="both"/>
        <w:rPr>
          <w:rFonts w:ascii="Times New Roman" w:hAnsi="Times New Roman" w:cs="Times New Roman"/>
        </w:rPr>
      </w:pPr>
    </w:p>
    <w:p w14:paraId="1AFEF2BC" w14:textId="77777777" w:rsidR="00BD69A6" w:rsidRDefault="00BD69A6" w:rsidP="001972B9">
      <w:pPr>
        <w:pStyle w:val="NoSpacing"/>
        <w:jc w:val="both"/>
        <w:rPr>
          <w:rFonts w:ascii="Times New Roman" w:hAnsi="Times New Roman" w:cs="Times New Roman"/>
        </w:rPr>
      </w:pPr>
    </w:p>
    <w:p w14:paraId="04049652" w14:textId="77777777" w:rsidR="00BD69A6" w:rsidRDefault="00BD69A6" w:rsidP="001972B9">
      <w:pPr>
        <w:pStyle w:val="NoSpacing"/>
        <w:jc w:val="both"/>
        <w:rPr>
          <w:rFonts w:ascii="Times New Roman" w:hAnsi="Times New Roman" w:cs="Times New Roman"/>
        </w:rPr>
      </w:pPr>
    </w:p>
    <w:p w14:paraId="1BD19FBC" w14:textId="77777777" w:rsidR="00BD69A6" w:rsidRDefault="00BD69A6" w:rsidP="001972B9">
      <w:pPr>
        <w:pStyle w:val="NoSpacing"/>
        <w:jc w:val="both"/>
        <w:rPr>
          <w:rFonts w:ascii="Times New Roman" w:hAnsi="Times New Roman" w:cs="Times New Roman"/>
        </w:rPr>
      </w:pPr>
    </w:p>
    <w:p w14:paraId="4494FD6C" w14:textId="77777777" w:rsidR="00BD69A6" w:rsidRDefault="00BD69A6" w:rsidP="001972B9">
      <w:pPr>
        <w:pStyle w:val="NoSpacing"/>
        <w:jc w:val="both"/>
        <w:rPr>
          <w:rFonts w:ascii="Times New Roman" w:hAnsi="Times New Roman" w:cs="Times New Roman"/>
        </w:rPr>
      </w:pPr>
    </w:p>
    <w:p w14:paraId="5DB00057" w14:textId="77777777" w:rsidR="00BD69A6" w:rsidRDefault="00BD69A6" w:rsidP="001972B9">
      <w:pPr>
        <w:pStyle w:val="NoSpacing"/>
        <w:jc w:val="both"/>
        <w:rPr>
          <w:rFonts w:ascii="Times New Roman" w:hAnsi="Times New Roman" w:cs="Times New Roman"/>
        </w:rPr>
      </w:pPr>
    </w:p>
    <w:p w14:paraId="4ECB4B85" w14:textId="77777777" w:rsidR="00BD69A6" w:rsidRDefault="00BD69A6" w:rsidP="001972B9">
      <w:pPr>
        <w:pStyle w:val="NoSpacing"/>
        <w:jc w:val="both"/>
        <w:rPr>
          <w:rFonts w:ascii="Times New Roman" w:hAnsi="Times New Roman" w:cs="Times New Roman"/>
        </w:rPr>
      </w:pPr>
    </w:p>
    <w:p w14:paraId="3C943C1C" w14:textId="77777777" w:rsidR="00BD69A6" w:rsidRDefault="00BD69A6" w:rsidP="001972B9">
      <w:pPr>
        <w:pStyle w:val="NoSpacing"/>
        <w:jc w:val="both"/>
        <w:rPr>
          <w:rFonts w:ascii="Times New Roman" w:hAnsi="Times New Roman" w:cs="Times New Roman"/>
        </w:rPr>
      </w:pPr>
    </w:p>
    <w:p w14:paraId="3B376DF6" w14:textId="77777777" w:rsidR="00BD69A6" w:rsidRDefault="00BD69A6" w:rsidP="001972B9">
      <w:pPr>
        <w:pStyle w:val="NoSpacing"/>
        <w:jc w:val="both"/>
        <w:rPr>
          <w:rFonts w:ascii="Times New Roman" w:hAnsi="Times New Roman" w:cs="Times New Roman"/>
        </w:rPr>
      </w:pPr>
    </w:p>
    <w:p w14:paraId="1BE120B1" w14:textId="77777777" w:rsidR="00BD69A6" w:rsidRDefault="00BD69A6" w:rsidP="001972B9">
      <w:pPr>
        <w:pStyle w:val="NoSpacing"/>
        <w:jc w:val="both"/>
        <w:rPr>
          <w:rFonts w:ascii="Times New Roman" w:hAnsi="Times New Roman" w:cs="Times New Roman"/>
        </w:rPr>
      </w:pPr>
    </w:p>
    <w:p w14:paraId="4819613A" w14:textId="77777777" w:rsidR="00BD69A6" w:rsidRDefault="00BD69A6" w:rsidP="001972B9">
      <w:pPr>
        <w:pStyle w:val="NoSpacing"/>
        <w:jc w:val="both"/>
        <w:rPr>
          <w:rFonts w:ascii="Times New Roman" w:hAnsi="Times New Roman" w:cs="Times New Roman"/>
        </w:rPr>
      </w:pPr>
    </w:p>
    <w:p w14:paraId="5A3FFBE1" w14:textId="77777777" w:rsidR="00BD69A6" w:rsidRDefault="00BD69A6" w:rsidP="001972B9">
      <w:pPr>
        <w:pStyle w:val="NoSpacing"/>
        <w:jc w:val="both"/>
        <w:rPr>
          <w:rFonts w:ascii="Times New Roman" w:hAnsi="Times New Roman" w:cs="Times New Roman"/>
        </w:rPr>
      </w:pPr>
    </w:p>
    <w:p w14:paraId="42835AE9" w14:textId="77777777" w:rsidR="00BD69A6" w:rsidRDefault="00BD69A6" w:rsidP="001972B9">
      <w:pPr>
        <w:pStyle w:val="NoSpacing"/>
        <w:jc w:val="both"/>
        <w:rPr>
          <w:rFonts w:ascii="Times New Roman" w:hAnsi="Times New Roman" w:cs="Times New Roman"/>
        </w:rPr>
      </w:pPr>
    </w:p>
    <w:p w14:paraId="2B56F5CB" w14:textId="77777777" w:rsidR="00BC6C0B" w:rsidRDefault="00BC6C0B" w:rsidP="001972B9">
      <w:pPr>
        <w:pStyle w:val="NoSpacing"/>
        <w:jc w:val="both"/>
        <w:rPr>
          <w:rFonts w:ascii="Times New Roman" w:hAnsi="Times New Roman" w:cs="Times New Roman"/>
        </w:rPr>
      </w:pPr>
    </w:p>
    <w:p w14:paraId="69C54B3C" w14:textId="77777777" w:rsidR="00BC6C0B" w:rsidRDefault="00BC6C0B" w:rsidP="001972B9">
      <w:pPr>
        <w:pStyle w:val="NoSpacing"/>
        <w:jc w:val="both"/>
        <w:rPr>
          <w:rFonts w:ascii="Times New Roman" w:hAnsi="Times New Roman" w:cs="Times New Roman"/>
        </w:rPr>
      </w:pPr>
    </w:p>
    <w:p w14:paraId="5A3C71C3" w14:textId="77777777" w:rsidR="00BC6C0B" w:rsidRDefault="00BC6C0B" w:rsidP="001972B9">
      <w:pPr>
        <w:pStyle w:val="NoSpacing"/>
        <w:jc w:val="both"/>
        <w:rPr>
          <w:rFonts w:ascii="Times New Roman" w:hAnsi="Times New Roman" w:cs="Times New Roman"/>
        </w:rPr>
      </w:pPr>
    </w:p>
    <w:p w14:paraId="044CF63A" w14:textId="77777777" w:rsidR="00BC6C0B" w:rsidRDefault="00BC6C0B" w:rsidP="001972B9">
      <w:pPr>
        <w:pStyle w:val="NoSpacing"/>
        <w:jc w:val="both"/>
        <w:rPr>
          <w:rFonts w:ascii="Times New Roman" w:hAnsi="Times New Roman" w:cs="Times New Roman"/>
        </w:rPr>
      </w:pPr>
    </w:p>
    <w:p w14:paraId="6C759596" w14:textId="77777777" w:rsidR="00BD69A6" w:rsidRDefault="00BD69A6" w:rsidP="001972B9">
      <w:pPr>
        <w:pStyle w:val="NoSpacing"/>
        <w:jc w:val="both"/>
        <w:rPr>
          <w:rFonts w:ascii="Times New Roman" w:hAnsi="Times New Roman" w:cs="Times New Roman"/>
        </w:rPr>
      </w:pPr>
    </w:p>
    <w:p w14:paraId="6C9C8777" w14:textId="77777777" w:rsidR="000D3FB8" w:rsidRDefault="000D3FB8" w:rsidP="001972B9">
      <w:pPr>
        <w:pStyle w:val="NoSpacing"/>
        <w:jc w:val="both"/>
        <w:rPr>
          <w:rFonts w:ascii="Times New Roman" w:hAnsi="Times New Roman" w:cs="Times New Roman"/>
        </w:rPr>
      </w:pPr>
    </w:p>
    <w:p w14:paraId="736542B6" w14:textId="0F90442F" w:rsidR="00AC09CB" w:rsidRPr="00B57E96" w:rsidRDefault="00AC09CB" w:rsidP="001972B9">
      <w:pPr>
        <w:pStyle w:val="NoSpacing"/>
        <w:jc w:val="both"/>
        <w:rPr>
          <w:rFonts w:ascii="Times New Roman" w:hAnsi="Times New Roman" w:cs="Times New Roman"/>
        </w:rPr>
      </w:pPr>
      <w:r w:rsidRPr="00B57E96">
        <w:rPr>
          <w:rFonts w:ascii="Times New Roman" w:hAnsi="Times New Roman" w:cs="Times New Roman"/>
        </w:rPr>
        <w:t xml:space="preserve">IN WITNESS WHEREOF, </w:t>
      </w:r>
      <w:r w:rsidR="001D47DB">
        <w:rPr>
          <w:rFonts w:ascii="Times New Roman" w:hAnsi="Times New Roman" w:cs="Times New Roman"/>
        </w:rPr>
        <w:t>Shady</w:t>
      </w:r>
      <w:r w:rsidR="000B3043">
        <w:rPr>
          <w:rFonts w:ascii="Times New Roman" w:hAnsi="Times New Roman" w:cs="Times New Roman"/>
        </w:rPr>
        <w:t xml:space="preserve"> Grove </w:t>
      </w:r>
      <w:r w:rsidR="00DB6AF2">
        <w:rPr>
          <w:rFonts w:ascii="Times New Roman" w:hAnsi="Times New Roman" w:cs="Times New Roman"/>
        </w:rPr>
        <w:t xml:space="preserve">Road </w:t>
      </w:r>
      <w:r w:rsidR="000B3043">
        <w:rPr>
          <w:rFonts w:ascii="Times New Roman" w:hAnsi="Times New Roman" w:cs="Times New Roman"/>
        </w:rPr>
        <w:t>Land Co., LLC</w:t>
      </w:r>
      <w:r w:rsidR="00255084">
        <w:rPr>
          <w:rFonts w:ascii="Times New Roman" w:hAnsi="Times New Roman" w:cs="Times New Roman"/>
        </w:rPr>
        <w:t xml:space="preserve"> has, through its </w:t>
      </w:r>
      <w:r w:rsidR="00E23FA0" w:rsidRPr="00B57E96">
        <w:rPr>
          <w:rFonts w:ascii="Times New Roman" w:hAnsi="Times New Roman" w:cs="Times New Roman"/>
        </w:rPr>
        <w:t xml:space="preserve">duly authorized </w:t>
      </w:r>
      <w:r w:rsidR="00222971" w:rsidRPr="00B57E96">
        <w:rPr>
          <w:rFonts w:ascii="Times New Roman" w:hAnsi="Times New Roman" w:cs="Times New Roman"/>
        </w:rPr>
        <w:t>member,</w:t>
      </w:r>
      <w:r w:rsidR="00255084">
        <w:rPr>
          <w:rFonts w:ascii="Times New Roman" w:hAnsi="Times New Roman" w:cs="Times New Roman"/>
        </w:rPr>
        <w:t xml:space="preserve"> </w:t>
      </w:r>
      <w:r w:rsidR="00E23FA0" w:rsidRPr="00B57E96">
        <w:rPr>
          <w:rFonts w:ascii="Times New Roman" w:hAnsi="Times New Roman" w:cs="Times New Roman"/>
        </w:rPr>
        <w:t>has caused th</w:t>
      </w:r>
      <w:r w:rsidR="00255084">
        <w:rPr>
          <w:rFonts w:ascii="Times New Roman" w:hAnsi="Times New Roman" w:cs="Times New Roman"/>
        </w:rPr>
        <w:t>ese</w:t>
      </w:r>
      <w:r w:rsidR="00E23FA0" w:rsidRPr="00B57E96">
        <w:rPr>
          <w:rFonts w:ascii="Times New Roman" w:hAnsi="Times New Roman" w:cs="Times New Roman"/>
        </w:rPr>
        <w:t xml:space="preserve"> Covenants and Restrictions to be executed </w:t>
      </w:r>
      <w:r w:rsidRPr="00B57E96">
        <w:rPr>
          <w:rFonts w:ascii="Times New Roman" w:hAnsi="Times New Roman" w:cs="Times New Roman"/>
        </w:rPr>
        <w:t>this</w:t>
      </w:r>
      <w:r w:rsidR="00716BB3" w:rsidRPr="00B57E96">
        <w:rPr>
          <w:rFonts w:ascii="Times New Roman" w:hAnsi="Times New Roman" w:cs="Times New Roman"/>
        </w:rPr>
        <w:t xml:space="preserve"> </w:t>
      </w:r>
      <w:r w:rsidR="00B63D38" w:rsidRPr="00B57E96">
        <w:rPr>
          <w:rFonts w:ascii="Times New Roman" w:hAnsi="Times New Roman" w:cs="Times New Roman"/>
        </w:rPr>
        <w:t>_______</w:t>
      </w:r>
      <w:r w:rsidR="00716BB3" w:rsidRPr="00B57E96">
        <w:rPr>
          <w:rFonts w:ascii="Times New Roman" w:hAnsi="Times New Roman" w:cs="Times New Roman"/>
        </w:rPr>
        <w:t xml:space="preserve"> </w:t>
      </w:r>
      <w:r w:rsidRPr="00B57E96">
        <w:rPr>
          <w:rFonts w:ascii="Times New Roman" w:hAnsi="Times New Roman" w:cs="Times New Roman"/>
        </w:rPr>
        <w:t>day of</w:t>
      </w:r>
      <w:r w:rsidR="00BC6C0B">
        <w:rPr>
          <w:rFonts w:ascii="Times New Roman" w:hAnsi="Times New Roman" w:cs="Times New Roman"/>
        </w:rPr>
        <w:t xml:space="preserve"> </w:t>
      </w:r>
      <w:proofErr w:type="gramStart"/>
      <w:r w:rsidR="00962D58">
        <w:rPr>
          <w:rFonts w:ascii="Times New Roman" w:hAnsi="Times New Roman" w:cs="Times New Roman"/>
        </w:rPr>
        <w:t>July</w:t>
      </w:r>
      <w:r w:rsidR="00BC6C0B">
        <w:rPr>
          <w:rFonts w:ascii="Times New Roman" w:hAnsi="Times New Roman" w:cs="Times New Roman"/>
        </w:rPr>
        <w:t>,</w:t>
      </w:r>
      <w:proofErr w:type="gramEnd"/>
      <w:r w:rsidR="00BC6C0B">
        <w:rPr>
          <w:rFonts w:ascii="Times New Roman" w:hAnsi="Times New Roman" w:cs="Times New Roman"/>
        </w:rPr>
        <w:t xml:space="preserve"> </w:t>
      </w:r>
      <w:r w:rsidRPr="00B57E96">
        <w:rPr>
          <w:rFonts w:ascii="Times New Roman" w:hAnsi="Times New Roman" w:cs="Times New Roman"/>
        </w:rPr>
        <w:t>20</w:t>
      </w:r>
      <w:r w:rsidR="00BF04C3" w:rsidRPr="00B57E96">
        <w:rPr>
          <w:rFonts w:ascii="Times New Roman" w:hAnsi="Times New Roman" w:cs="Times New Roman"/>
        </w:rPr>
        <w:t>2</w:t>
      </w:r>
      <w:r w:rsidR="00962D58">
        <w:rPr>
          <w:rFonts w:ascii="Times New Roman" w:hAnsi="Times New Roman" w:cs="Times New Roman"/>
        </w:rPr>
        <w:t>5</w:t>
      </w:r>
      <w:r w:rsidR="009F4219" w:rsidRPr="00B57E96">
        <w:rPr>
          <w:rFonts w:ascii="Times New Roman" w:hAnsi="Times New Roman" w:cs="Times New Roman"/>
        </w:rPr>
        <w:t>.</w:t>
      </w:r>
    </w:p>
    <w:p w14:paraId="273FED22" w14:textId="3B39C4CB" w:rsidR="004D4ED7" w:rsidRDefault="004D4ED7" w:rsidP="00832D0D">
      <w:pPr>
        <w:pStyle w:val="NoSpacing"/>
        <w:jc w:val="both"/>
        <w:rPr>
          <w:rFonts w:ascii="Times New Roman" w:hAnsi="Times New Roman" w:cs="Times New Roman"/>
        </w:rPr>
      </w:pPr>
    </w:p>
    <w:p w14:paraId="323F65F4" w14:textId="77777777" w:rsidR="00255084" w:rsidRPr="006D73E9" w:rsidRDefault="00255084" w:rsidP="00832D0D">
      <w:pPr>
        <w:pStyle w:val="NoSpacing"/>
        <w:jc w:val="both"/>
        <w:rPr>
          <w:rFonts w:ascii="Times New Roman" w:hAnsi="Times New Roman" w:cs="Times New Roman"/>
        </w:rPr>
      </w:pPr>
    </w:p>
    <w:p w14:paraId="1055DA8A" w14:textId="42591E78" w:rsidR="00255084" w:rsidRPr="00B775BC" w:rsidRDefault="000B3043" w:rsidP="00255084">
      <w:pPr>
        <w:pStyle w:val="NoSpacing"/>
        <w:ind w:left="4320" w:firstLine="720"/>
        <w:jc w:val="both"/>
        <w:rPr>
          <w:rFonts w:ascii="Times New Roman" w:hAnsi="Times New Roman" w:cs="Times New Roman"/>
          <w:b/>
          <w:bCs/>
        </w:rPr>
      </w:pPr>
      <w:r>
        <w:rPr>
          <w:rFonts w:ascii="Times New Roman" w:hAnsi="Times New Roman" w:cs="Times New Roman"/>
          <w:b/>
          <w:bCs/>
        </w:rPr>
        <w:t>Shady Grove</w:t>
      </w:r>
      <w:r w:rsidR="00BF7AB5">
        <w:rPr>
          <w:rFonts w:ascii="Times New Roman" w:hAnsi="Times New Roman" w:cs="Times New Roman"/>
          <w:b/>
          <w:bCs/>
        </w:rPr>
        <w:t xml:space="preserve"> </w:t>
      </w:r>
      <w:r w:rsidR="000F644C">
        <w:rPr>
          <w:rFonts w:ascii="Times New Roman" w:hAnsi="Times New Roman" w:cs="Times New Roman"/>
          <w:b/>
          <w:bCs/>
        </w:rPr>
        <w:t xml:space="preserve">Road </w:t>
      </w:r>
      <w:r>
        <w:rPr>
          <w:rFonts w:ascii="Times New Roman" w:hAnsi="Times New Roman" w:cs="Times New Roman"/>
          <w:b/>
          <w:bCs/>
        </w:rPr>
        <w:t>Land</w:t>
      </w:r>
      <w:r w:rsidR="00BC6C0B">
        <w:rPr>
          <w:rFonts w:ascii="Times New Roman" w:hAnsi="Times New Roman" w:cs="Times New Roman"/>
          <w:b/>
          <w:bCs/>
        </w:rPr>
        <w:t xml:space="preserve"> Co</w:t>
      </w:r>
      <w:r>
        <w:rPr>
          <w:rFonts w:ascii="Times New Roman" w:hAnsi="Times New Roman" w:cs="Times New Roman"/>
          <w:b/>
          <w:bCs/>
        </w:rPr>
        <w:t>.</w:t>
      </w:r>
      <w:r w:rsidR="00BC6C0B">
        <w:rPr>
          <w:rFonts w:ascii="Times New Roman" w:hAnsi="Times New Roman" w:cs="Times New Roman"/>
          <w:b/>
          <w:bCs/>
        </w:rPr>
        <w:t>, LLC</w:t>
      </w:r>
      <w:r w:rsidR="00255084" w:rsidRPr="00B775BC">
        <w:rPr>
          <w:rFonts w:ascii="Times New Roman" w:hAnsi="Times New Roman" w:cs="Times New Roman"/>
          <w:b/>
          <w:bCs/>
        </w:rPr>
        <w:tab/>
      </w:r>
      <w:r w:rsidR="00255084" w:rsidRPr="00B775BC">
        <w:rPr>
          <w:rFonts w:ascii="Times New Roman" w:hAnsi="Times New Roman" w:cs="Times New Roman"/>
          <w:b/>
          <w:bCs/>
        </w:rPr>
        <w:tab/>
      </w:r>
      <w:r w:rsidR="00255084" w:rsidRPr="00B775BC">
        <w:rPr>
          <w:rFonts w:ascii="Times New Roman" w:hAnsi="Times New Roman" w:cs="Times New Roman"/>
          <w:b/>
          <w:bCs/>
        </w:rPr>
        <w:tab/>
      </w:r>
      <w:r w:rsidR="00255084" w:rsidRPr="00B775BC">
        <w:rPr>
          <w:rFonts w:ascii="Times New Roman" w:hAnsi="Times New Roman" w:cs="Times New Roman"/>
          <w:b/>
          <w:bCs/>
        </w:rPr>
        <w:tab/>
      </w:r>
    </w:p>
    <w:p w14:paraId="444A703D" w14:textId="77777777" w:rsidR="00255084" w:rsidRDefault="00255084" w:rsidP="00255084">
      <w:pPr>
        <w:pStyle w:val="NoSpacing"/>
        <w:jc w:val="both"/>
        <w:rPr>
          <w:rFonts w:ascii="Times New Roman" w:hAnsi="Times New Roman" w:cs="Times New Roman"/>
        </w:rPr>
      </w:pPr>
    </w:p>
    <w:p w14:paraId="048465DA" w14:textId="77777777" w:rsidR="00255084" w:rsidRDefault="00255084" w:rsidP="00255084">
      <w:pPr>
        <w:pStyle w:val="NoSpacing"/>
        <w:jc w:val="both"/>
        <w:rPr>
          <w:rFonts w:ascii="Times New Roman" w:hAnsi="Times New Roman" w:cs="Times New Roman"/>
        </w:rPr>
      </w:pPr>
    </w:p>
    <w:p w14:paraId="527A9593" w14:textId="45FD451C" w:rsidR="00255084" w:rsidRPr="00B57E96" w:rsidRDefault="00255084" w:rsidP="00255084">
      <w:pPr>
        <w:pStyle w:val="NoSpacing"/>
        <w:jc w:val="both"/>
        <w:rPr>
          <w:rFonts w:ascii="Times New Roman" w:hAnsi="Times New Roman" w:cs="Times New Roman"/>
        </w:rPr>
      </w:pPr>
      <w:r>
        <w:rPr>
          <w:rFonts w:ascii="Times New Roman" w:hAnsi="Times New Roman" w:cs="Times New Roman"/>
        </w:rPr>
        <w:t>_______________________________________</w:t>
      </w:r>
      <w:r>
        <w:rPr>
          <w:rFonts w:ascii="Times New Roman" w:hAnsi="Times New Roman" w:cs="Times New Roman"/>
        </w:rPr>
        <w:tab/>
      </w:r>
      <w:r>
        <w:rPr>
          <w:rFonts w:ascii="Times New Roman" w:hAnsi="Times New Roman" w:cs="Times New Roman"/>
        </w:rPr>
        <w:tab/>
        <w:t>_____________________________________</w:t>
      </w:r>
    </w:p>
    <w:p w14:paraId="442BD631" w14:textId="629CE8FF" w:rsidR="004D4ED7" w:rsidRDefault="00255084" w:rsidP="00832D0D">
      <w:pPr>
        <w:pStyle w:val="NoSpacing"/>
        <w:jc w:val="both"/>
        <w:rPr>
          <w:rFonts w:ascii="Times New Roman" w:hAnsi="Times New Roman" w:cs="Times New Roman"/>
        </w:rPr>
      </w:pPr>
      <w:r>
        <w:rPr>
          <w:rFonts w:ascii="Times New Roman" w:hAnsi="Times New Roman" w:cs="Times New Roman"/>
        </w:rPr>
        <w:t>Witness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C6C0B">
        <w:rPr>
          <w:rFonts w:ascii="Times New Roman" w:hAnsi="Times New Roman" w:cs="Times New Roman"/>
        </w:rPr>
        <w:t>William James Taylor, III</w:t>
      </w:r>
      <w:r>
        <w:rPr>
          <w:rFonts w:ascii="Times New Roman" w:hAnsi="Times New Roman" w:cs="Times New Roman"/>
        </w:rPr>
        <w:t>, Member</w:t>
      </w:r>
    </w:p>
    <w:p w14:paraId="48A68BCD" w14:textId="17F39472" w:rsidR="00255084" w:rsidRDefault="00255084" w:rsidP="006804F9">
      <w:pPr>
        <w:pStyle w:val="No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804F9">
        <w:rPr>
          <w:rFonts w:ascii="Times New Roman" w:hAnsi="Times New Roman" w:cs="Times New Roman"/>
        </w:rPr>
        <w:t>301 N Main Street #501</w:t>
      </w:r>
    </w:p>
    <w:p w14:paraId="58DEF9D9" w14:textId="21973CE6" w:rsidR="006804F9" w:rsidRPr="00B57E96" w:rsidRDefault="006804F9" w:rsidP="006804F9">
      <w:pPr>
        <w:pStyle w:val="No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Greenville, SC 29601</w:t>
      </w:r>
    </w:p>
    <w:p w14:paraId="7FC545C1" w14:textId="77777777" w:rsidR="004D4ED7" w:rsidRPr="00B57E96" w:rsidRDefault="004D4ED7" w:rsidP="00832D0D">
      <w:pPr>
        <w:pStyle w:val="NoSpacing"/>
        <w:jc w:val="both"/>
        <w:rPr>
          <w:rFonts w:ascii="Times New Roman" w:hAnsi="Times New Roman" w:cs="Times New Roman"/>
        </w:rPr>
      </w:pPr>
    </w:p>
    <w:p w14:paraId="0EB6CEEA" w14:textId="073D5E9C" w:rsidR="00D30553" w:rsidRPr="00D7592D" w:rsidRDefault="00D30553" w:rsidP="00832D0D">
      <w:pPr>
        <w:pStyle w:val="NoSpacing"/>
        <w:jc w:val="both"/>
        <w:rPr>
          <w:rFonts w:ascii="Times New Roman" w:hAnsi="Times New Roman" w:cs="Times New Roman"/>
        </w:rPr>
      </w:pPr>
      <w:r w:rsidRPr="00D7592D">
        <w:rPr>
          <w:rFonts w:ascii="Times New Roman" w:hAnsi="Times New Roman" w:cs="Times New Roman"/>
        </w:rPr>
        <w:t>_______________________________</w:t>
      </w:r>
      <w:r w:rsidR="00832D0D" w:rsidRPr="00D7592D">
        <w:rPr>
          <w:rFonts w:ascii="Times New Roman" w:hAnsi="Times New Roman" w:cs="Times New Roman"/>
        </w:rPr>
        <w:t>_____</w:t>
      </w:r>
      <w:r w:rsidRPr="00D7592D">
        <w:rPr>
          <w:rFonts w:ascii="Times New Roman" w:hAnsi="Times New Roman" w:cs="Times New Roman"/>
        </w:rPr>
        <w:t>___</w:t>
      </w:r>
      <w:r w:rsidRPr="00D7592D">
        <w:rPr>
          <w:rFonts w:ascii="Times New Roman" w:hAnsi="Times New Roman" w:cs="Times New Roman"/>
        </w:rPr>
        <w:tab/>
      </w:r>
      <w:r w:rsidRPr="00D7592D">
        <w:rPr>
          <w:rFonts w:ascii="Times New Roman" w:hAnsi="Times New Roman" w:cs="Times New Roman"/>
        </w:rPr>
        <w:tab/>
      </w:r>
      <w:r w:rsidRPr="00D7592D">
        <w:rPr>
          <w:rFonts w:ascii="Times New Roman" w:hAnsi="Times New Roman" w:cs="Times New Roman"/>
        </w:rPr>
        <w:tab/>
      </w:r>
    </w:p>
    <w:p w14:paraId="162C9517" w14:textId="7C1E0AFF" w:rsidR="00D30553" w:rsidRPr="006D73E9" w:rsidRDefault="00D30553" w:rsidP="00832D0D">
      <w:pPr>
        <w:pStyle w:val="NoSpacing"/>
        <w:jc w:val="both"/>
        <w:rPr>
          <w:rFonts w:ascii="Times New Roman" w:hAnsi="Times New Roman" w:cs="Times New Roman"/>
        </w:rPr>
      </w:pPr>
      <w:r w:rsidRPr="006D73E9">
        <w:rPr>
          <w:rFonts w:ascii="Times New Roman" w:hAnsi="Times New Roman" w:cs="Times New Roman"/>
        </w:rPr>
        <w:t>Witness</w:t>
      </w:r>
      <w:r w:rsidR="00255084">
        <w:rPr>
          <w:rFonts w:ascii="Times New Roman" w:hAnsi="Times New Roman" w:cs="Times New Roman"/>
        </w:rPr>
        <w:t xml:space="preserve"> / Notary</w:t>
      </w:r>
    </w:p>
    <w:p w14:paraId="0E918E67" w14:textId="77777777" w:rsidR="00B63D38" w:rsidRDefault="00B63D38" w:rsidP="00832D0D">
      <w:pPr>
        <w:pStyle w:val="NoSpacing"/>
        <w:jc w:val="both"/>
        <w:rPr>
          <w:rFonts w:ascii="Times New Roman" w:hAnsi="Times New Roman" w:cs="Times New Roman"/>
        </w:rPr>
      </w:pPr>
    </w:p>
    <w:p w14:paraId="6FC1D6D0" w14:textId="77777777" w:rsidR="00B775BC" w:rsidRDefault="00B775BC" w:rsidP="00832D0D">
      <w:pPr>
        <w:pStyle w:val="NoSpacing"/>
        <w:jc w:val="both"/>
        <w:rPr>
          <w:rFonts w:ascii="Times New Roman" w:hAnsi="Times New Roman" w:cs="Times New Roman"/>
        </w:rPr>
      </w:pPr>
    </w:p>
    <w:p w14:paraId="0B9BE367" w14:textId="77777777" w:rsidR="00B775BC" w:rsidRDefault="00B775BC" w:rsidP="00832D0D">
      <w:pPr>
        <w:pStyle w:val="NoSpacing"/>
        <w:jc w:val="both"/>
        <w:rPr>
          <w:rFonts w:ascii="Times New Roman" w:hAnsi="Times New Roman" w:cs="Times New Roman"/>
        </w:rPr>
      </w:pPr>
    </w:p>
    <w:p w14:paraId="3469A11A" w14:textId="77777777" w:rsidR="00B775BC" w:rsidRPr="006D73E9" w:rsidRDefault="00B775BC" w:rsidP="00832D0D">
      <w:pPr>
        <w:pStyle w:val="NoSpacing"/>
        <w:jc w:val="both"/>
        <w:rPr>
          <w:rFonts w:ascii="Times New Roman" w:hAnsi="Times New Roman" w:cs="Times New Roman"/>
        </w:rPr>
      </w:pPr>
    </w:p>
    <w:p w14:paraId="7D29BF5C" w14:textId="3789EF05" w:rsidR="00D30553" w:rsidRPr="006D73E9" w:rsidRDefault="00B63D38" w:rsidP="00255084">
      <w:pPr>
        <w:pStyle w:val="NoSpacing"/>
        <w:jc w:val="both"/>
        <w:rPr>
          <w:rFonts w:ascii="Times New Roman" w:hAnsi="Times New Roman" w:cs="Times New Roman"/>
        </w:rPr>
      </w:pPr>
      <w:r w:rsidRPr="006D73E9">
        <w:rPr>
          <w:rFonts w:ascii="Times New Roman" w:hAnsi="Times New Roman" w:cs="Times New Roman"/>
        </w:rPr>
        <w:tab/>
      </w:r>
      <w:r w:rsidRPr="006D73E9">
        <w:rPr>
          <w:rFonts w:ascii="Times New Roman" w:hAnsi="Times New Roman" w:cs="Times New Roman"/>
        </w:rPr>
        <w:tab/>
      </w:r>
      <w:r w:rsidR="00E245D5" w:rsidRPr="006D73E9">
        <w:rPr>
          <w:rFonts w:ascii="Times New Roman" w:hAnsi="Times New Roman" w:cs="Times New Roman"/>
        </w:rPr>
        <w:tab/>
      </w:r>
      <w:r w:rsidR="00E245D5" w:rsidRPr="006D73E9">
        <w:rPr>
          <w:rFonts w:ascii="Times New Roman" w:hAnsi="Times New Roman" w:cs="Times New Roman"/>
        </w:rPr>
        <w:tab/>
      </w:r>
      <w:r w:rsidR="00E245D5" w:rsidRPr="006D73E9">
        <w:rPr>
          <w:rFonts w:ascii="Times New Roman" w:hAnsi="Times New Roman" w:cs="Times New Roman"/>
        </w:rPr>
        <w:tab/>
      </w:r>
      <w:r w:rsidR="00E245D5" w:rsidRPr="006D73E9">
        <w:rPr>
          <w:rFonts w:ascii="Times New Roman" w:hAnsi="Times New Roman" w:cs="Times New Roman"/>
        </w:rPr>
        <w:tab/>
      </w:r>
      <w:r w:rsidR="00E245D5" w:rsidRPr="006D73E9">
        <w:rPr>
          <w:rFonts w:ascii="Times New Roman" w:hAnsi="Times New Roman" w:cs="Times New Roman"/>
        </w:rPr>
        <w:tab/>
      </w:r>
      <w:r w:rsidR="00E245D5" w:rsidRPr="006D73E9">
        <w:rPr>
          <w:rFonts w:ascii="Times New Roman" w:hAnsi="Times New Roman" w:cs="Times New Roman"/>
        </w:rPr>
        <w:tab/>
      </w:r>
    </w:p>
    <w:p w14:paraId="4BA9713C" w14:textId="6FE51E1A" w:rsidR="00356986" w:rsidRDefault="001534A3" w:rsidP="00832D0D">
      <w:pPr>
        <w:pStyle w:val="NoSpacing"/>
        <w:jc w:val="both"/>
        <w:rPr>
          <w:rFonts w:ascii="Times New Roman" w:hAnsi="Times New Roman" w:cs="Times New Roman"/>
        </w:rPr>
      </w:pPr>
      <w:r>
        <w:rPr>
          <w:rFonts w:ascii="Times New Roman" w:hAnsi="Times New Roman" w:cs="Times New Roman"/>
        </w:rPr>
        <w:t xml:space="preserve">STATE OF SOUTH CAROLINA </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p>
    <w:p w14:paraId="19C0510C" w14:textId="63F8AE89" w:rsidR="001534A3" w:rsidRDefault="001534A3" w:rsidP="00832D0D">
      <w:pPr>
        <w:pStyle w:val="No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w:t>
      </w:r>
      <w:r>
        <w:rPr>
          <w:rFonts w:ascii="Times New Roman" w:hAnsi="Times New Roman" w:cs="Times New Roman"/>
        </w:rPr>
        <w:tab/>
      </w:r>
      <w:r>
        <w:rPr>
          <w:rFonts w:ascii="Times New Roman" w:hAnsi="Times New Roman" w:cs="Times New Roman"/>
        </w:rPr>
        <w:tab/>
        <w:t>ACNOWLEDGEMENT</w:t>
      </w:r>
      <w:proofErr w:type="gramEnd"/>
    </w:p>
    <w:p w14:paraId="2FC753C0" w14:textId="3F63FAE8" w:rsidR="001534A3" w:rsidRPr="006D73E9" w:rsidRDefault="001534A3" w:rsidP="00832D0D">
      <w:pPr>
        <w:pStyle w:val="NoSpacing"/>
        <w:jc w:val="both"/>
        <w:rPr>
          <w:rFonts w:ascii="Times New Roman" w:hAnsi="Times New Roman" w:cs="Times New Roman"/>
        </w:rPr>
      </w:pPr>
      <w:r>
        <w:rPr>
          <w:rFonts w:ascii="Times New Roman" w:hAnsi="Times New Roman" w:cs="Times New Roman"/>
        </w:rPr>
        <w:t xml:space="preserve">COUNTY OF </w:t>
      </w:r>
      <w:r w:rsidR="00BC6C0B">
        <w:rPr>
          <w:rFonts w:ascii="Times New Roman" w:hAnsi="Times New Roman" w:cs="Times New Roman"/>
        </w:rPr>
        <w:t>ANDERSON</w:t>
      </w:r>
      <w:r w:rsidR="00096510">
        <w:rPr>
          <w:rFonts w:ascii="Times New Roman" w:hAnsi="Times New Roman" w:cs="Times New Roman"/>
        </w:rPr>
        <w:tab/>
      </w:r>
      <w:r>
        <w:rPr>
          <w:rFonts w:ascii="Times New Roman" w:hAnsi="Times New Roman" w:cs="Times New Roman"/>
        </w:rPr>
        <w:tab/>
      </w:r>
      <w:r w:rsidR="005018D4">
        <w:rPr>
          <w:rFonts w:ascii="Times New Roman" w:hAnsi="Times New Roman" w:cs="Times New Roman"/>
        </w:rPr>
        <w:tab/>
      </w:r>
      <w:r>
        <w:rPr>
          <w:rFonts w:ascii="Times New Roman" w:hAnsi="Times New Roman" w:cs="Times New Roman"/>
        </w:rPr>
        <w:t>)</w:t>
      </w:r>
    </w:p>
    <w:p w14:paraId="02BF4D00" w14:textId="77777777" w:rsidR="00356986" w:rsidRPr="006D73E9" w:rsidRDefault="00356986" w:rsidP="00832D0D">
      <w:pPr>
        <w:pStyle w:val="NoSpacing"/>
        <w:jc w:val="both"/>
        <w:rPr>
          <w:rFonts w:ascii="Times New Roman" w:hAnsi="Times New Roman" w:cs="Times New Roman"/>
        </w:rPr>
      </w:pPr>
    </w:p>
    <w:p w14:paraId="40709D9B" w14:textId="77777777" w:rsidR="001534A3" w:rsidRDefault="001534A3" w:rsidP="00832D0D">
      <w:pPr>
        <w:pStyle w:val="NoSpacing"/>
        <w:jc w:val="both"/>
        <w:rPr>
          <w:rFonts w:ascii="Times New Roman" w:hAnsi="Times New Roman" w:cs="Times New Roman"/>
        </w:rPr>
      </w:pPr>
    </w:p>
    <w:p w14:paraId="36D3F4F0" w14:textId="77777777" w:rsidR="001534A3" w:rsidRDefault="001534A3" w:rsidP="00832D0D">
      <w:pPr>
        <w:pStyle w:val="NoSpacing"/>
        <w:jc w:val="both"/>
        <w:rPr>
          <w:rFonts w:ascii="Times New Roman" w:hAnsi="Times New Roman" w:cs="Times New Roman"/>
        </w:rPr>
      </w:pPr>
    </w:p>
    <w:p w14:paraId="04AE3CEA" w14:textId="61128943" w:rsidR="001534A3" w:rsidRDefault="001534A3" w:rsidP="00832D0D">
      <w:pPr>
        <w:pStyle w:val="NoSpacing"/>
        <w:jc w:val="both"/>
        <w:rPr>
          <w:rFonts w:ascii="Times New Roman" w:hAnsi="Times New Roman" w:cs="Times New Roman"/>
        </w:rPr>
      </w:pPr>
      <w:r>
        <w:rPr>
          <w:rFonts w:ascii="Times New Roman" w:hAnsi="Times New Roman" w:cs="Times New Roman"/>
        </w:rPr>
        <w:tab/>
        <w:t xml:space="preserve">Personally appeared before me, _____________________________________, and made oath that she/he saw ___________________________, </w:t>
      </w:r>
      <w:r w:rsidR="000B3043">
        <w:rPr>
          <w:rFonts w:ascii="Times New Roman" w:hAnsi="Times New Roman" w:cs="Times New Roman"/>
        </w:rPr>
        <w:t>Shady Grove</w:t>
      </w:r>
      <w:r w:rsidR="00A1357A">
        <w:rPr>
          <w:rFonts w:ascii="Times New Roman" w:hAnsi="Times New Roman" w:cs="Times New Roman"/>
        </w:rPr>
        <w:t xml:space="preserve"> </w:t>
      </w:r>
      <w:r w:rsidR="000F644C">
        <w:rPr>
          <w:rFonts w:ascii="Times New Roman" w:hAnsi="Times New Roman" w:cs="Times New Roman"/>
        </w:rPr>
        <w:t xml:space="preserve">Road </w:t>
      </w:r>
      <w:r w:rsidR="00A1357A">
        <w:rPr>
          <w:rFonts w:ascii="Times New Roman" w:hAnsi="Times New Roman" w:cs="Times New Roman"/>
        </w:rPr>
        <w:t>Land</w:t>
      </w:r>
      <w:r w:rsidR="00BC6C0B">
        <w:rPr>
          <w:rFonts w:ascii="Times New Roman" w:hAnsi="Times New Roman" w:cs="Times New Roman"/>
        </w:rPr>
        <w:t xml:space="preserve"> Co</w:t>
      </w:r>
      <w:r w:rsidR="000B3043">
        <w:rPr>
          <w:rFonts w:ascii="Times New Roman" w:hAnsi="Times New Roman" w:cs="Times New Roman"/>
        </w:rPr>
        <w:t>.</w:t>
      </w:r>
      <w:r w:rsidR="00BC6C0B">
        <w:rPr>
          <w:rFonts w:ascii="Times New Roman" w:hAnsi="Times New Roman" w:cs="Times New Roman"/>
        </w:rPr>
        <w:t>, LLC</w:t>
      </w:r>
      <w:r>
        <w:rPr>
          <w:rFonts w:ascii="Times New Roman" w:hAnsi="Times New Roman" w:cs="Times New Roman"/>
        </w:rPr>
        <w:t xml:space="preserve">, sign, seal and as the act and deed of said Limited liability Company, deliver the within written instrument for the purposes therein mentioned, and that _______________________________________ (Witness #1) witnessed the execution thereof. </w:t>
      </w:r>
    </w:p>
    <w:p w14:paraId="28EFC06C" w14:textId="44F3DBBD" w:rsidR="001534A3" w:rsidRDefault="001534A3" w:rsidP="00832D0D">
      <w:pPr>
        <w:pStyle w:val="NoSpacing"/>
        <w:jc w:val="both"/>
        <w:rPr>
          <w:rFonts w:ascii="Times New Roman" w:hAnsi="Times New Roman" w:cs="Times New Roman"/>
        </w:rPr>
      </w:pPr>
    </w:p>
    <w:p w14:paraId="5A41C251" w14:textId="77777777" w:rsidR="001534A3" w:rsidRDefault="001534A3" w:rsidP="00832D0D">
      <w:pPr>
        <w:pStyle w:val="NoSpacing"/>
        <w:jc w:val="both"/>
        <w:rPr>
          <w:rFonts w:ascii="Times New Roman" w:hAnsi="Times New Roman" w:cs="Times New Roman"/>
        </w:rPr>
      </w:pPr>
    </w:p>
    <w:p w14:paraId="0848D363" w14:textId="094FDF69" w:rsidR="00D30553" w:rsidRPr="006D73E9" w:rsidRDefault="00D30553" w:rsidP="00832D0D">
      <w:pPr>
        <w:pStyle w:val="NoSpacing"/>
        <w:jc w:val="both"/>
        <w:rPr>
          <w:rFonts w:ascii="Times New Roman" w:hAnsi="Times New Roman" w:cs="Times New Roman"/>
        </w:rPr>
      </w:pPr>
      <w:r w:rsidRPr="006D73E9">
        <w:rPr>
          <w:rFonts w:ascii="Times New Roman" w:hAnsi="Times New Roman" w:cs="Times New Roman"/>
        </w:rPr>
        <w:t xml:space="preserve">SWORN to and subscribed before me </w:t>
      </w:r>
      <w:r w:rsidR="00942724" w:rsidRPr="006D73E9">
        <w:rPr>
          <w:rFonts w:ascii="Times New Roman" w:hAnsi="Times New Roman" w:cs="Times New Roman"/>
        </w:rPr>
        <w:t>this.</w:t>
      </w:r>
      <w:r w:rsidRPr="006D73E9">
        <w:rPr>
          <w:rFonts w:ascii="Times New Roman" w:hAnsi="Times New Roman" w:cs="Times New Roman"/>
        </w:rPr>
        <w:t xml:space="preserve"> </w:t>
      </w:r>
    </w:p>
    <w:p w14:paraId="6CE23ADA" w14:textId="576E2C36" w:rsidR="00D30553" w:rsidRPr="006D73E9" w:rsidRDefault="00E245D5" w:rsidP="00832D0D">
      <w:pPr>
        <w:pStyle w:val="NoSpacing"/>
        <w:jc w:val="both"/>
        <w:rPr>
          <w:rFonts w:ascii="Times New Roman" w:hAnsi="Times New Roman" w:cs="Times New Roman"/>
        </w:rPr>
      </w:pPr>
      <w:proofErr w:type="gramStart"/>
      <w:r w:rsidRPr="006D73E9">
        <w:rPr>
          <w:rFonts w:ascii="Times New Roman" w:hAnsi="Times New Roman" w:cs="Times New Roman"/>
        </w:rPr>
        <w:t>_____</w:t>
      </w:r>
      <w:r w:rsidR="003D3F26" w:rsidRPr="006D73E9">
        <w:rPr>
          <w:rFonts w:ascii="Times New Roman" w:hAnsi="Times New Roman" w:cs="Times New Roman"/>
        </w:rPr>
        <w:t xml:space="preserve"> </w:t>
      </w:r>
      <w:r w:rsidR="00D30553" w:rsidRPr="006D73E9">
        <w:rPr>
          <w:rFonts w:ascii="Times New Roman" w:hAnsi="Times New Roman" w:cs="Times New Roman"/>
        </w:rPr>
        <w:t xml:space="preserve">day </w:t>
      </w:r>
      <w:r w:rsidR="00942724" w:rsidRPr="006D73E9">
        <w:rPr>
          <w:rFonts w:ascii="Times New Roman" w:hAnsi="Times New Roman" w:cs="Times New Roman"/>
        </w:rPr>
        <w:t>of _</w:t>
      </w:r>
      <w:r w:rsidRPr="006D73E9">
        <w:rPr>
          <w:rFonts w:ascii="Times New Roman" w:hAnsi="Times New Roman" w:cs="Times New Roman"/>
        </w:rPr>
        <w:t>________________</w:t>
      </w:r>
      <w:r w:rsidR="00D30553" w:rsidRPr="006D73E9">
        <w:rPr>
          <w:rFonts w:ascii="Times New Roman" w:hAnsi="Times New Roman" w:cs="Times New Roman"/>
        </w:rPr>
        <w:t>, 202</w:t>
      </w:r>
      <w:r w:rsidR="00962D58">
        <w:rPr>
          <w:rFonts w:ascii="Times New Roman" w:hAnsi="Times New Roman" w:cs="Times New Roman"/>
        </w:rPr>
        <w:t>5</w:t>
      </w:r>
      <w:proofErr w:type="gramEnd"/>
      <w:r w:rsidR="00D30553" w:rsidRPr="006D73E9">
        <w:rPr>
          <w:rFonts w:ascii="Times New Roman" w:hAnsi="Times New Roman" w:cs="Times New Roman"/>
        </w:rPr>
        <w:t>.</w:t>
      </w:r>
    </w:p>
    <w:p w14:paraId="53430491" w14:textId="77777777" w:rsidR="00B63D38" w:rsidRPr="006D73E9" w:rsidRDefault="00B63D38" w:rsidP="00832D0D">
      <w:pPr>
        <w:pStyle w:val="NoSpacing"/>
        <w:jc w:val="both"/>
        <w:rPr>
          <w:rFonts w:ascii="Times New Roman" w:hAnsi="Times New Roman" w:cs="Times New Roman"/>
        </w:rPr>
      </w:pPr>
    </w:p>
    <w:p w14:paraId="0ABA817A" w14:textId="6133BCD5" w:rsidR="00D30553" w:rsidRPr="006D73E9" w:rsidRDefault="00D30553" w:rsidP="00832D0D">
      <w:pPr>
        <w:pStyle w:val="NoSpacing"/>
        <w:jc w:val="both"/>
        <w:rPr>
          <w:rFonts w:ascii="Times New Roman" w:hAnsi="Times New Roman" w:cs="Times New Roman"/>
        </w:rPr>
      </w:pPr>
    </w:p>
    <w:p w14:paraId="18E01FE8" w14:textId="77777777" w:rsidR="001337C6" w:rsidRPr="006D73E9" w:rsidRDefault="001337C6" w:rsidP="00832D0D">
      <w:pPr>
        <w:pStyle w:val="NoSpacing"/>
        <w:jc w:val="both"/>
        <w:rPr>
          <w:rFonts w:ascii="Times New Roman" w:hAnsi="Times New Roman" w:cs="Times New Roman"/>
        </w:rPr>
      </w:pPr>
    </w:p>
    <w:p w14:paraId="3005E1DD" w14:textId="061D7F89" w:rsidR="00D30553" w:rsidRPr="006D73E9" w:rsidRDefault="00D30553" w:rsidP="00832D0D">
      <w:pPr>
        <w:pStyle w:val="NoSpacing"/>
        <w:jc w:val="both"/>
        <w:rPr>
          <w:rFonts w:ascii="Times New Roman" w:hAnsi="Times New Roman" w:cs="Times New Roman"/>
        </w:rPr>
      </w:pPr>
      <w:r w:rsidRPr="006D73E9">
        <w:rPr>
          <w:rFonts w:ascii="Times New Roman" w:hAnsi="Times New Roman" w:cs="Times New Roman"/>
        </w:rPr>
        <w:t>_______________________________</w:t>
      </w:r>
      <w:r w:rsidR="003F21CE" w:rsidRPr="006D73E9">
        <w:rPr>
          <w:rFonts w:ascii="Times New Roman" w:hAnsi="Times New Roman" w:cs="Times New Roman"/>
        </w:rPr>
        <w:t>________</w:t>
      </w:r>
      <w:r w:rsidR="003F21CE" w:rsidRPr="006D73E9">
        <w:rPr>
          <w:rFonts w:ascii="Times New Roman" w:hAnsi="Times New Roman" w:cs="Times New Roman"/>
        </w:rPr>
        <w:tab/>
      </w:r>
      <w:r w:rsidR="003F21CE" w:rsidRPr="006D73E9">
        <w:rPr>
          <w:rFonts w:ascii="Times New Roman" w:hAnsi="Times New Roman" w:cs="Times New Roman"/>
        </w:rPr>
        <w:tab/>
      </w:r>
    </w:p>
    <w:p w14:paraId="34B26F2E" w14:textId="77777777" w:rsidR="00832D0D" w:rsidRPr="006D73E9" w:rsidRDefault="00832D0D" w:rsidP="00832D0D">
      <w:pPr>
        <w:pStyle w:val="NoSpacing"/>
        <w:jc w:val="both"/>
        <w:rPr>
          <w:rFonts w:ascii="Times New Roman" w:hAnsi="Times New Roman" w:cs="Times New Roman"/>
        </w:rPr>
      </w:pPr>
    </w:p>
    <w:p w14:paraId="6CB6AC21" w14:textId="5331FCB8" w:rsidR="00D30553" w:rsidRPr="006D73E9" w:rsidRDefault="00D30553" w:rsidP="00832D0D">
      <w:pPr>
        <w:pStyle w:val="NoSpacing"/>
        <w:jc w:val="both"/>
        <w:rPr>
          <w:rFonts w:ascii="Times New Roman" w:hAnsi="Times New Roman" w:cs="Times New Roman"/>
        </w:rPr>
      </w:pPr>
      <w:r w:rsidRPr="006D73E9">
        <w:rPr>
          <w:rFonts w:ascii="Times New Roman" w:hAnsi="Times New Roman" w:cs="Times New Roman"/>
        </w:rPr>
        <w:t>Notary Public for</w:t>
      </w:r>
      <w:r w:rsidR="00D82692" w:rsidRPr="006D73E9">
        <w:rPr>
          <w:rFonts w:ascii="Times New Roman" w:hAnsi="Times New Roman" w:cs="Times New Roman"/>
        </w:rPr>
        <w:t xml:space="preserve"> </w:t>
      </w:r>
      <w:r w:rsidR="00946465" w:rsidRPr="006D73E9">
        <w:rPr>
          <w:rFonts w:ascii="Times New Roman" w:hAnsi="Times New Roman" w:cs="Times New Roman"/>
          <w:u w:val="single"/>
        </w:rPr>
        <w:t xml:space="preserve">  </w:t>
      </w:r>
      <w:r w:rsidR="00946465" w:rsidRPr="006D73E9">
        <w:rPr>
          <w:rFonts w:ascii="Times New Roman" w:hAnsi="Times New Roman" w:cs="Times New Roman"/>
          <w:u w:val="single"/>
        </w:rPr>
        <w:tab/>
      </w:r>
      <w:r w:rsidR="00D82692" w:rsidRPr="006D73E9">
        <w:rPr>
          <w:rFonts w:ascii="Times New Roman" w:hAnsi="Times New Roman" w:cs="Times New Roman"/>
          <w:u w:val="single"/>
        </w:rPr>
        <w:t>South Carolina</w:t>
      </w:r>
      <w:r w:rsidR="00946465" w:rsidRPr="006D73E9">
        <w:rPr>
          <w:rFonts w:ascii="Times New Roman" w:hAnsi="Times New Roman" w:cs="Times New Roman"/>
          <w:u w:val="single"/>
        </w:rPr>
        <w:tab/>
      </w:r>
      <w:r w:rsidR="00946465" w:rsidRPr="006D73E9">
        <w:rPr>
          <w:rFonts w:ascii="Times New Roman" w:hAnsi="Times New Roman" w:cs="Times New Roman"/>
          <w:u w:val="single"/>
        </w:rPr>
        <w:tab/>
      </w:r>
    </w:p>
    <w:p w14:paraId="574C4A6E" w14:textId="2F17A686" w:rsidR="00EB15D8" w:rsidRDefault="00D30553" w:rsidP="00832D0D">
      <w:pPr>
        <w:pStyle w:val="NoSpacing"/>
        <w:jc w:val="both"/>
        <w:rPr>
          <w:rFonts w:ascii="Times New Roman" w:hAnsi="Times New Roman" w:cs="Times New Roman"/>
          <w:u w:val="single"/>
        </w:rPr>
      </w:pPr>
      <w:r w:rsidRPr="006D73E9">
        <w:rPr>
          <w:rFonts w:ascii="Times New Roman" w:hAnsi="Times New Roman" w:cs="Times New Roman"/>
        </w:rPr>
        <w:t>My Commission Ex</w:t>
      </w:r>
      <w:r w:rsidR="00D82692" w:rsidRPr="006D73E9">
        <w:rPr>
          <w:rFonts w:ascii="Times New Roman" w:hAnsi="Times New Roman" w:cs="Times New Roman"/>
        </w:rPr>
        <w:t>pires</w:t>
      </w:r>
      <w:r w:rsidR="00946465" w:rsidRPr="006D73E9">
        <w:rPr>
          <w:rFonts w:ascii="Times New Roman" w:hAnsi="Times New Roman" w:cs="Times New Roman"/>
        </w:rPr>
        <w:t xml:space="preserve">: </w:t>
      </w:r>
      <w:r w:rsidR="00946465" w:rsidRPr="006D73E9">
        <w:rPr>
          <w:rFonts w:ascii="Times New Roman" w:hAnsi="Times New Roman" w:cs="Times New Roman"/>
          <w:u w:val="single"/>
        </w:rPr>
        <w:tab/>
      </w:r>
      <w:r w:rsidR="00B57E96">
        <w:rPr>
          <w:rFonts w:ascii="Times New Roman" w:hAnsi="Times New Roman" w:cs="Times New Roman"/>
          <w:u w:val="single"/>
        </w:rPr>
        <w:tab/>
      </w:r>
      <w:r w:rsidR="00946465" w:rsidRPr="006D73E9">
        <w:rPr>
          <w:rFonts w:ascii="Times New Roman" w:hAnsi="Times New Roman" w:cs="Times New Roman"/>
          <w:u w:val="single"/>
        </w:rPr>
        <w:tab/>
      </w:r>
    </w:p>
    <w:p w14:paraId="21AD35F3" w14:textId="77777777" w:rsidR="00B57E96" w:rsidRDefault="00B57E96" w:rsidP="00832D0D">
      <w:pPr>
        <w:pStyle w:val="NoSpacing"/>
        <w:jc w:val="both"/>
        <w:rPr>
          <w:rFonts w:ascii="Times New Roman" w:hAnsi="Times New Roman" w:cs="Times New Roman"/>
          <w:u w:val="single"/>
        </w:rPr>
      </w:pPr>
    </w:p>
    <w:p w14:paraId="3EA339EC" w14:textId="77777777" w:rsidR="002D29B5" w:rsidRDefault="002D29B5" w:rsidP="00832D0D">
      <w:pPr>
        <w:pStyle w:val="NoSpacing"/>
        <w:jc w:val="both"/>
        <w:rPr>
          <w:rFonts w:ascii="Times New Roman" w:hAnsi="Times New Roman" w:cs="Times New Roman"/>
          <w:u w:val="single"/>
        </w:rPr>
      </w:pPr>
    </w:p>
    <w:p w14:paraId="2CC31161" w14:textId="77777777" w:rsidR="0047347D" w:rsidRDefault="0047347D" w:rsidP="00832D0D">
      <w:pPr>
        <w:pStyle w:val="NoSpacing"/>
        <w:jc w:val="both"/>
        <w:rPr>
          <w:rFonts w:ascii="Times New Roman" w:hAnsi="Times New Roman" w:cs="Times New Roman"/>
          <w:u w:val="single"/>
        </w:rPr>
      </w:pPr>
    </w:p>
    <w:p w14:paraId="59F77D21" w14:textId="77777777" w:rsidR="0047347D" w:rsidRDefault="0047347D" w:rsidP="00832D0D">
      <w:pPr>
        <w:pStyle w:val="NoSpacing"/>
        <w:jc w:val="both"/>
        <w:rPr>
          <w:rFonts w:ascii="Times New Roman" w:hAnsi="Times New Roman" w:cs="Times New Roman"/>
          <w:u w:val="single"/>
        </w:rPr>
      </w:pPr>
    </w:p>
    <w:p w14:paraId="34B55FCA" w14:textId="77777777" w:rsidR="0047347D" w:rsidRDefault="0047347D" w:rsidP="00832D0D">
      <w:pPr>
        <w:pStyle w:val="NoSpacing"/>
        <w:jc w:val="both"/>
        <w:rPr>
          <w:rFonts w:ascii="Times New Roman" w:hAnsi="Times New Roman" w:cs="Times New Roman"/>
          <w:u w:val="single"/>
        </w:rPr>
      </w:pPr>
    </w:p>
    <w:p w14:paraId="1267FD83" w14:textId="77777777" w:rsidR="00BD69A6" w:rsidRDefault="00BD69A6" w:rsidP="00832D0D">
      <w:pPr>
        <w:pStyle w:val="NoSpacing"/>
        <w:jc w:val="both"/>
        <w:rPr>
          <w:rFonts w:ascii="Times New Roman" w:hAnsi="Times New Roman" w:cs="Times New Roman"/>
          <w:u w:val="single"/>
        </w:rPr>
      </w:pPr>
    </w:p>
    <w:p w14:paraId="43C10610" w14:textId="77777777" w:rsidR="00BD69A6" w:rsidRDefault="00BD69A6" w:rsidP="00832D0D">
      <w:pPr>
        <w:pStyle w:val="NoSpacing"/>
        <w:jc w:val="both"/>
        <w:rPr>
          <w:rFonts w:ascii="Times New Roman" w:hAnsi="Times New Roman" w:cs="Times New Roman"/>
          <w:u w:val="single"/>
        </w:rPr>
      </w:pPr>
    </w:p>
    <w:p w14:paraId="76837420" w14:textId="77777777" w:rsidR="00B20183" w:rsidRDefault="00B20183" w:rsidP="00832D0D">
      <w:pPr>
        <w:pStyle w:val="NoSpacing"/>
        <w:jc w:val="both"/>
        <w:rPr>
          <w:rFonts w:ascii="Times New Roman" w:hAnsi="Times New Roman" w:cs="Times New Roman"/>
          <w:u w:val="single"/>
        </w:rPr>
      </w:pPr>
    </w:p>
    <w:p w14:paraId="46BEA705" w14:textId="77777777" w:rsidR="00A927C2" w:rsidRDefault="00A927C2" w:rsidP="00A927C2">
      <w:pPr>
        <w:jc w:val="center"/>
        <w:rPr>
          <w:w w:val="99"/>
          <w:sz w:val="22"/>
          <w:szCs w:val="22"/>
          <w:u w:val="single" w:color="000000"/>
        </w:rPr>
      </w:pPr>
    </w:p>
    <w:p w14:paraId="71B659C4" w14:textId="06500439" w:rsidR="00A33D14" w:rsidRPr="002D29B5" w:rsidRDefault="00A927C2" w:rsidP="00A927C2">
      <w:pPr>
        <w:jc w:val="center"/>
        <w:rPr>
          <w:w w:val="99"/>
          <w:sz w:val="22"/>
          <w:szCs w:val="22"/>
          <w:u w:val="single" w:color="000000"/>
        </w:rPr>
      </w:pPr>
      <w:r>
        <w:rPr>
          <w:w w:val="99"/>
          <w:sz w:val="22"/>
          <w:szCs w:val="22"/>
          <w:u w:val="single" w:color="000000"/>
        </w:rPr>
        <w:t>EX</w:t>
      </w:r>
      <w:r w:rsidR="00A33D14" w:rsidRPr="002D29B5">
        <w:rPr>
          <w:w w:val="99"/>
          <w:sz w:val="22"/>
          <w:szCs w:val="22"/>
          <w:u w:val="single" w:color="000000"/>
        </w:rPr>
        <w:t>HIBIT A</w:t>
      </w:r>
    </w:p>
    <w:p w14:paraId="7B9EA8DB" w14:textId="77777777" w:rsidR="00A33D14" w:rsidRPr="002D29B5" w:rsidRDefault="00A33D14" w:rsidP="00A33D14">
      <w:pPr>
        <w:jc w:val="both"/>
        <w:rPr>
          <w:w w:val="99"/>
          <w:sz w:val="22"/>
          <w:szCs w:val="22"/>
          <w:u w:val="single" w:color="000000"/>
        </w:rPr>
      </w:pPr>
    </w:p>
    <w:p w14:paraId="10C0C36F" w14:textId="7D9A96C8" w:rsidR="00A33D14" w:rsidRPr="00DB69C3" w:rsidRDefault="00A33D14" w:rsidP="00A33D14">
      <w:pPr>
        <w:jc w:val="both"/>
        <w:rPr>
          <w:sz w:val="22"/>
          <w:szCs w:val="22"/>
        </w:rPr>
      </w:pPr>
      <w:r w:rsidRPr="00E35B2B">
        <w:rPr>
          <w:sz w:val="22"/>
          <w:szCs w:val="22"/>
        </w:rPr>
        <w:t xml:space="preserve">ALL that certain piece, parcel or lot of land situate, lying and being in the State of South Carolina, County of </w:t>
      </w:r>
      <w:r w:rsidR="003351D6" w:rsidRPr="00E35B2B">
        <w:rPr>
          <w:sz w:val="22"/>
          <w:szCs w:val="22"/>
        </w:rPr>
        <w:t>Anderson</w:t>
      </w:r>
      <w:r w:rsidRPr="00E35B2B">
        <w:rPr>
          <w:sz w:val="22"/>
          <w:szCs w:val="22"/>
        </w:rPr>
        <w:t xml:space="preserve"> being shown and designated </w:t>
      </w:r>
      <w:r w:rsidR="00E52194" w:rsidRPr="00E35B2B">
        <w:rPr>
          <w:sz w:val="22"/>
          <w:szCs w:val="22"/>
        </w:rPr>
        <w:t xml:space="preserve">in the chart below </w:t>
      </w:r>
      <w:r w:rsidR="00110F13" w:rsidRPr="00E35B2B">
        <w:rPr>
          <w:sz w:val="22"/>
          <w:szCs w:val="22"/>
        </w:rPr>
        <w:t xml:space="preserve">and as follows </w:t>
      </w:r>
      <w:r w:rsidRPr="00E35B2B">
        <w:rPr>
          <w:sz w:val="22"/>
          <w:szCs w:val="22"/>
        </w:rPr>
        <w:t>as</w:t>
      </w:r>
      <w:r w:rsidR="00E471C4">
        <w:rPr>
          <w:sz w:val="22"/>
          <w:szCs w:val="22"/>
        </w:rPr>
        <w:t>:</w:t>
      </w:r>
      <w:r w:rsidRPr="00E35B2B">
        <w:rPr>
          <w:sz w:val="22"/>
          <w:szCs w:val="22"/>
        </w:rPr>
        <w:t xml:space="preserve"> </w:t>
      </w:r>
      <w:bookmarkStart w:id="1" w:name="_Hlk140610306"/>
      <w:r w:rsidR="003351D6" w:rsidRPr="00E35B2B">
        <w:rPr>
          <w:sz w:val="22"/>
          <w:szCs w:val="22"/>
        </w:rPr>
        <w:t>Tract</w:t>
      </w:r>
      <w:r w:rsidRPr="00E35B2B">
        <w:rPr>
          <w:sz w:val="22"/>
          <w:szCs w:val="22"/>
        </w:rPr>
        <w:t xml:space="preserve"> </w:t>
      </w:r>
      <w:r w:rsidR="00962D58">
        <w:rPr>
          <w:sz w:val="22"/>
          <w:szCs w:val="22"/>
        </w:rPr>
        <w:t>9</w:t>
      </w:r>
      <w:r w:rsidRPr="00E35B2B">
        <w:rPr>
          <w:sz w:val="22"/>
          <w:szCs w:val="22"/>
        </w:rPr>
        <w:t xml:space="preserve"> containing </w:t>
      </w:r>
      <w:r w:rsidR="000E2B62">
        <w:rPr>
          <w:sz w:val="22"/>
          <w:szCs w:val="22"/>
        </w:rPr>
        <w:t>5.02</w:t>
      </w:r>
      <w:r w:rsidRPr="00E35B2B">
        <w:rPr>
          <w:sz w:val="22"/>
          <w:szCs w:val="22"/>
        </w:rPr>
        <w:t xml:space="preserve"> acres, more or less</w:t>
      </w:r>
      <w:r w:rsidR="00E471C4">
        <w:rPr>
          <w:sz w:val="22"/>
          <w:szCs w:val="22"/>
        </w:rPr>
        <w:t>;</w:t>
      </w:r>
      <w:r w:rsidR="00E16112">
        <w:rPr>
          <w:sz w:val="22"/>
          <w:szCs w:val="22"/>
        </w:rPr>
        <w:t xml:space="preserve"> Tract </w:t>
      </w:r>
      <w:r w:rsidR="000E2B62">
        <w:rPr>
          <w:sz w:val="22"/>
          <w:szCs w:val="22"/>
        </w:rPr>
        <w:t>10</w:t>
      </w:r>
      <w:r w:rsidR="00E16112">
        <w:rPr>
          <w:sz w:val="22"/>
          <w:szCs w:val="22"/>
        </w:rPr>
        <w:t xml:space="preserve"> </w:t>
      </w:r>
      <w:r w:rsidR="00423733">
        <w:rPr>
          <w:sz w:val="22"/>
          <w:szCs w:val="22"/>
        </w:rPr>
        <w:t xml:space="preserve">containing </w:t>
      </w:r>
      <w:r w:rsidR="000E2B62">
        <w:rPr>
          <w:sz w:val="22"/>
          <w:szCs w:val="22"/>
        </w:rPr>
        <w:t>6.02</w:t>
      </w:r>
      <w:r w:rsidR="00423733">
        <w:rPr>
          <w:sz w:val="22"/>
          <w:szCs w:val="22"/>
        </w:rPr>
        <w:t xml:space="preserve"> acres, more or less</w:t>
      </w:r>
      <w:r w:rsidR="00E471C4">
        <w:rPr>
          <w:sz w:val="22"/>
          <w:szCs w:val="22"/>
        </w:rPr>
        <w:t>;</w:t>
      </w:r>
      <w:r w:rsidR="00423733">
        <w:rPr>
          <w:sz w:val="22"/>
          <w:szCs w:val="22"/>
        </w:rPr>
        <w:t xml:space="preserve"> </w:t>
      </w:r>
      <w:r w:rsidR="003C035B">
        <w:rPr>
          <w:sz w:val="22"/>
          <w:szCs w:val="22"/>
        </w:rPr>
        <w:t xml:space="preserve">Tract </w:t>
      </w:r>
      <w:r w:rsidR="00FC3A9F">
        <w:rPr>
          <w:sz w:val="22"/>
          <w:szCs w:val="22"/>
        </w:rPr>
        <w:t>1</w:t>
      </w:r>
      <w:r w:rsidR="000E2B62">
        <w:rPr>
          <w:sz w:val="22"/>
          <w:szCs w:val="22"/>
        </w:rPr>
        <w:t>1</w:t>
      </w:r>
      <w:r w:rsidR="003C035B">
        <w:rPr>
          <w:sz w:val="22"/>
          <w:szCs w:val="22"/>
        </w:rPr>
        <w:t xml:space="preserve"> containing </w:t>
      </w:r>
      <w:r w:rsidR="000E2B62">
        <w:rPr>
          <w:sz w:val="22"/>
          <w:szCs w:val="22"/>
        </w:rPr>
        <w:t>7.17</w:t>
      </w:r>
      <w:r w:rsidR="003C035B">
        <w:rPr>
          <w:sz w:val="22"/>
          <w:szCs w:val="22"/>
        </w:rPr>
        <w:t xml:space="preserve"> acres, more or less</w:t>
      </w:r>
      <w:r w:rsidR="00A00CC3" w:rsidRPr="00E35B2B">
        <w:rPr>
          <w:sz w:val="22"/>
          <w:szCs w:val="22"/>
        </w:rPr>
        <w:t xml:space="preserve"> </w:t>
      </w:r>
      <w:bookmarkEnd w:id="1"/>
      <w:r w:rsidRPr="00E35B2B">
        <w:rPr>
          <w:sz w:val="22"/>
          <w:szCs w:val="22"/>
        </w:rPr>
        <w:t xml:space="preserve">as shown on plat prepared by </w:t>
      </w:r>
      <w:r w:rsidR="007F70DA" w:rsidRPr="00E35B2B">
        <w:rPr>
          <w:sz w:val="22"/>
          <w:szCs w:val="22"/>
        </w:rPr>
        <w:t xml:space="preserve">Glenn Associates </w:t>
      </w:r>
      <w:r w:rsidR="007F70DA" w:rsidRPr="00DB69C3">
        <w:rPr>
          <w:sz w:val="22"/>
          <w:szCs w:val="22"/>
        </w:rPr>
        <w:t>Surveying, Inc.</w:t>
      </w:r>
      <w:r w:rsidRPr="00DB69C3">
        <w:rPr>
          <w:sz w:val="22"/>
          <w:szCs w:val="22"/>
        </w:rPr>
        <w:t xml:space="preserve">, </w:t>
      </w:r>
      <w:r w:rsidR="007F70DA" w:rsidRPr="00DB69C3">
        <w:rPr>
          <w:sz w:val="22"/>
          <w:szCs w:val="22"/>
        </w:rPr>
        <w:t>Michael R Mills</w:t>
      </w:r>
      <w:r w:rsidRPr="00DB69C3">
        <w:rPr>
          <w:sz w:val="22"/>
          <w:szCs w:val="22"/>
        </w:rPr>
        <w:t xml:space="preserve">, </w:t>
      </w:r>
      <w:r w:rsidR="00A87689" w:rsidRPr="00DB69C3">
        <w:rPr>
          <w:sz w:val="22"/>
          <w:szCs w:val="22"/>
        </w:rPr>
        <w:t>SC</w:t>
      </w:r>
      <w:r w:rsidRPr="00DB69C3">
        <w:rPr>
          <w:sz w:val="22"/>
          <w:szCs w:val="22"/>
        </w:rPr>
        <w:t>PLS #</w:t>
      </w:r>
      <w:r w:rsidR="00A87689" w:rsidRPr="00DB69C3">
        <w:rPr>
          <w:sz w:val="22"/>
          <w:szCs w:val="22"/>
        </w:rPr>
        <w:t>11606</w:t>
      </w:r>
      <w:r w:rsidRPr="00DB69C3">
        <w:rPr>
          <w:sz w:val="22"/>
          <w:szCs w:val="22"/>
        </w:rPr>
        <w:t xml:space="preserve">, dated </w:t>
      </w:r>
      <w:r w:rsidR="003D27D5">
        <w:rPr>
          <w:sz w:val="22"/>
          <w:szCs w:val="22"/>
        </w:rPr>
        <w:t>March</w:t>
      </w:r>
      <w:r w:rsidR="0027269D" w:rsidRPr="00630851">
        <w:rPr>
          <w:sz w:val="22"/>
          <w:szCs w:val="22"/>
        </w:rPr>
        <w:t xml:space="preserve"> </w:t>
      </w:r>
      <w:r w:rsidR="00980EC2" w:rsidRPr="00630851">
        <w:rPr>
          <w:sz w:val="22"/>
          <w:szCs w:val="22"/>
        </w:rPr>
        <w:t>2</w:t>
      </w:r>
      <w:r w:rsidR="003D27D5">
        <w:rPr>
          <w:sz w:val="22"/>
          <w:szCs w:val="22"/>
        </w:rPr>
        <w:t>0</w:t>
      </w:r>
      <w:r w:rsidR="003351D6" w:rsidRPr="00630851">
        <w:rPr>
          <w:sz w:val="22"/>
          <w:szCs w:val="22"/>
        </w:rPr>
        <w:t>, 202</w:t>
      </w:r>
      <w:r w:rsidR="003D27D5">
        <w:rPr>
          <w:sz w:val="22"/>
          <w:szCs w:val="22"/>
        </w:rPr>
        <w:t>5</w:t>
      </w:r>
      <w:r w:rsidRPr="00630851">
        <w:rPr>
          <w:sz w:val="22"/>
          <w:szCs w:val="22"/>
        </w:rPr>
        <w:t xml:space="preserve"> and recorded in the Office of the Register of Deeds for </w:t>
      </w:r>
      <w:r w:rsidR="003351D6" w:rsidRPr="00630851">
        <w:rPr>
          <w:sz w:val="22"/>
          <w:szCs w:val="22"/>
        </w:rPr>
        <w:t>Anderson</w:t>
      </w:r>
      <w:r w:rsidR="00D17D76" w:rsidRPr="00630851">
        <w:rPr>
          <w:sz w:val="22"/>
          <w:szCs w:val="22"/>
        </w:rPr>
        <w:t xml:space="preserve"> </w:t>
      </w:r>
      <w:r w:rsidRPr="00630851">
        <w:rPr>
          <w:sz w:val="22"/>
          <w:szCs w:val="22"/>
        </w:rPr>
        <w:t xml:space="preserve">County, South Carolina in </w:t>
      </w:r>
      <w:r w:rsidR="003351D6" w:rsidRPr="00415BBB">
        <w:rPr>
          <w:sz w:val="22"/>
          <w:szCs w:val="22"/>
        </w:rPr>
        <w:t xml:space="preserve">Book </w:t>
      </w:r>
      <w:r w:rsidR="000B1E12" w:rsidRPr="00415BBB">
        <w:rPr>
          <w:sz w:val="22"/>
          <w:szCs w:val="22"/>
        </w:rPr>
        <w:t>S3</w:t>
      </w:r>
      <w:r w:rsidR="00630851" w:rsidRPr="00415BBB">
        <w:rPr>
          <w:sz w:val="22"/>
          <w:szCs w:val="22"/>
        </w:rPr>
        <w:t>2</w:t>
      </w:r>
      <w:r w:rsidR="002617DA" w:rsidRPr="00415BBB">
        <w:rPr>
          <w:sz w:val="22"/>
          <w:szCs w:val="22"/>
        </w:rPr>
        <w:t>79</w:t>
      </w:r>
      <w:r w:rsidR="003351D6" w:rsidRPr="00415BBB">
        <w:rPr>
          <w:sz w:val="22"/>
          <w:szCs w:val="22"/>
        </w:rPr>
        <w:t xml:space="preserve"> Page </w:t>
      </w:r>
      <w:r w:rsidR="000B1E12" w:rsidRPr="00415BBB">
        <w:rPr>
          <w:sz w:val="22"/>
          <w:szCs w:val="22"/>
        </w:rPr>
        <w:t>000</w:t>
      </w:r>
      <w:r w:rsidR="00E35B2B" w:rsidRPr="00415BBB">
        <w:rPr>
          <w:sz w:val="22"/>
          <w:szCs w:val="22"/>
        </w:rPr>
        <w:t>0</w:t>
      </w:r>
      <w:r w:rsidR="00415BBB" w:rsidRPr="00415BBB">
        <w:rPr>
          <w:sz w:val="22"/>
          <w:szCs w:val="22"/>
        </w:rPr>
        <w:t>8</w:t>
      </w:r>
      <w:r w:rsidR="003351D6" w:rsidRPr="00415BBB">
        <w:rPr>
          <w:sz w:val="22"/>
          <w:szCs w:val="22"/>
        </w:rPr>
        <w:t xml:space="preserve">, </w:t>
      </w:r>
      <w:r w:rsidRPr="00415BBB">
        <w:rPr>
          <w:sz w:val="22"/>
          <w:szCs w:val="22"/>
        </w:rPr>
        <w:t>and having th</w:t>
      </w:r>
      <w:r w:rsidRPr="00DB69C3">
        <w:rPr>
          <w:sz w:val="22"/>
          <w:szCs w:val="22"/>
        </w:rPr>
        <w:t>e metes and bounds, courses and distances as upon said plat appear.</w:t>
      </w:r>
      <w:r w:rsidR="00D56CF1" w:rsidRPr="00DB69C3">
        <w:rPr>
          <w:sz w:val="22"/>
          <w:szCs w:val="22"/>
        </w:rPr>
        <w:t xml:space="preserve"> Further described by survey attached in Exhibit B</w:t>
      </w:r>
      <w:r w:rsidR="00843B9A" w:rsidRPr="00DB69C3">
        <w:rPr>
          <w:sz w:val="22"/>
          <w:szCs w:val="22"/>
        </w:rPr>
        <w:t xml:space="preserve">. Any acreage not described in </w:t>
      </w:r>
      <w:r w:rsidR="005C1875" w:rsidRPr="00DB69C3">
        <w:rPr>
          <w:sz w:val="22"/>
          <w:szCs w:val="22"/>
        </w:rPr>
        <w:t xml:space="preserve">the </w:t>
      </w:r>
      <w:r w:rsidR="00843B9A" w:rsidRPr="00DB69C3">
        <w:rPr>
          <w:sz w:val="22"/>
          <w:szCs w:val="22"/>
        </w:rPr>
        <w:t xml:space="preserve">Table </w:t>
      </w:r>
      <w:r w:rsidR="009E5535" w:rsidRPr="00DB69C3">
        <w:rPr>
          <w:sz w:val="22"/>
          <w:szCs w:val="22"/>
        </w:rPr>
        <w:t>below</w:t>
      </w:r>
      <w:r w:rsidR="00843B9A" w:rsidRPr="00DB69C3">
        <w:rPr>
          <w:sz w:val="22"/>
          <w:szCs w:val="22"/>
        </w:rPr>
        <w:t xml:space="preserve"> shall not be encumbered by the </w:t>
      </w:r>
      <w:r w:rsidR="009A55E4" w:rsidRPr="00DB69C3">
        <w:rPr>
          <w:sz w:val="22"/>
          <w:szCs w:val="22"/>
        </w:rPr>
        <w:t xml:space="preserve">Covenants. </w:t>
      </w:r>
    </w:p>
    <w:p w14:paraId="4E164620" w14:textId="77777777" w:rsidR="00A33D14" w:rsidRPr="00DB69C3" w:rsidRDefault="00A33D14" w:rsidP="00A33D14">
      <w:pPr>
        <w:jc w:val="both"/>
        <w:rPr>
          <w:sz w:val="22"/>
          <w:szCs w:val="22"/>
        </w:rPr>
      </w:pPr>
    </w:p>
    <w:p w14:paraId="478D1A6F" w14:textId="38099C48" w:rsidR="00A33D14" w:rsidRPr="00DB69C3" w:rsidRDefault="00A33D14" w:rsidP="00A33D14">
      <w:pPr>
        <w:jc w:val="both"/>
        <w:rPr>
          <w:sz w:val="22"/>
          <w:szCs w:val="22"/>
        </w:rPr>
      </w:pPr>
      <w:r w:rsidRPr="00DB69C3">
        <w:rPr>
          <w:sz w:val="22"/>
          <w:szCs w:val="22"/>
        </w:rPr>
        <w:t xml:space="preserve">TMS # P/O </w:t>
      </w:r>
      <w:r w:rsidR="00903B63" w:rsidRPr="00DB69C3">
        <w:rPr>
          <w:sz w:val="22"/>
          <w:szCs w:val="22"/>
        </w:rPr>
        <w:t>273-00-08-026-000</w:t>
      </w:r>
    </w:p>
    <w:p w14:paraId="0B3BE1E1" w14:textId="77777777" w:rsidR="00A33D14" w:rsidRPr="00DB69C3" w:rsidRDefault="00A33D14" w:rsidP="00A33D14">
      <w:pPr>
        <w:jc w:val="both"/>
        <w:rPr>
          <w:sz w:val="22"/>
          <w:szCs w:val="22"/>
        </w:rPr>
      </w:pPr>
    </w:p>
    <w:p w14:paraId="4B125233" w14:textId="11313E8D" w:rsidR="00C34D24" w:rsidRPr="00DB69C3" w:rsidRDefault="00A33D14" w:rsidP="00255084">
      <w:pPr>
        <w:pStyle w:val="NoSpacing"/>
        <w:jc w:val="both"/>
        <w:rPr>
          <w:rFonts w:ascii="Times New Roman" w:hAnsi="Times New Roman" w:cs="Times New Roman"/>
        </w:rPr>
      </w:pPr>
      <w:r w:rsidRPr="00DB69C3">
        <w:rPr>
          <w:rFonts w:ascii="Times New Roman" w:hAnsi="Times New Roman" w:cs="Times New Roman"/>
        </w:rPr>
        <w:t>DERIVATION:</w:t>
      </w:r>
      <w:r w:rsidRPr="00DB69C3">
        <w:rPr>
          <w:rFonts w:ascii="Times New Roman" w:hAnsi="Times New Roman" w:cs="Times New Roman"/>
        </w:rPr>
        <w:br/>
      </w:r>
    </w:p>
    <w:p w14:paraId="1D4CD74D" w14:textId="00E6B940" w:rsidR="00E41B89" w:rsidRPr="00232312" w:rsidRDefault="00C34D24" w:rsidP="00255084">
      <w:pPr>
        <w:pStyle w:val="NoSpacing"/>
        <w:jc w:val="both"/>
        <w:rPr>
          <w:rFonts w:ascii="Times New Roman" w:hAnsi="Times New Roman" w:cs="Times New Roman"/>
        </w:rPr>
      </w:pPr>
      <w:r w:rsidRPr="00C14AF3">
        <w:rPr>
          <w:rFonts w:ascii="Times New Roman" w:hAnsi="Times New Roman" w:cs="Times New Roman"/>
        </w:rPr>
        <w:t xml:space="preserve">This being the same property conveyed unto </w:t>
      </w:r>
      <w:r w:rsidR="00A315F4" w:rsidRPr="00C14AF3">
        <w:rPr>
          <w:rFonts w:ascii="Times New Roman" w:hAnsi="Times New Roman" w:cs="Times New Roman"/>
        </w:rPr>
        <w:t>S</w:t>
      </w:r>
      <w:r w:rsidR="00623A83" w:rsidRPr="00C14AF3">
        <w:rPr>
          <w:rFonts w:ascii="Times New Roman" w:hAnsi="Times New Roman" w:cs="Times New Roman"/>
        </w:rPr>
        <w:t>hady Grove Land Co., LLC</w:t>
      </w:r>
      <w:r w:rsidR="00A315F4" w:rsidRPr="00C14AF3">
        <w:rPr>
          <w:rFonts w:ascii="Times New Roman" w:hAnsi="Times New Roman" w:cs="Times New Roman"/>
        </w:rPr>
        <w:t xml:space="preserve"> </w:t>
      </w:r>
      <w:r w:rsidRPr="00C14AF3">
        <w:rPr>
          <w:rFonts w:ascii="Times New Roman" w:hAnsi="Times New Roman" w:cs="Times New Roman"/>
        </w:rPr>
        <w:t xml:space="preserve">by warranty </w:t>
      </w:r>
      <w:r w:rsidR="00DB3B0B" w:rsidRPr="00C14AF3">
        <w:rPr>
          <w:rFonts w:ascii="Times New Roman" w:hAnsi="Times New Roman" w:cs="Times New Roman"/>
        </w:rPr>
        <w:t xml:space="preserve">deed of </w:t>
      </w:r>
      <w:r w:rsidR="00623A83" w:rsidRPr="00C14AF3">
        <w:rPr>
          <w:rFonts w:ascii="Times New Roman" w:hAnsi="Times New Roman" w:cs="Times New Roman"/>
        </w:rPr>
        <w:t>David W. Black and Greg L. Black</w:t>
      </w:r>
      <w:r w:rsidR="000B1E12" w:rsidRPr="00C14AF3">
        <w:rPr>
          <w:rFonts w:ascii="Times New Roman" w:hAnsi="Times New Roman" w:cs="Times New Roman"/>
        </w:rPr>
        <w:t xml:space="preserve">, dated </w:t>
      </w:r>
      <w:r w:rsidR="00F16D16" w:rsidRPr="00C14AF3">
        <w:rPr>
          <w:rFonts w:ascii="Times New Roman" w:hAnsi="Times New Roman" w:cs="Times New Roman"/>
        </w:rPr>
        <w:t>December 20</w:t>
      </w:r>
      <w:r w:rsidR="000B1E12" w:rsidRPr="00C14AF3">
        <w:rPr>
          <w:rFonts w:ascii="Times New Roman" w:hAnsi="Times New Roman" w:cs="Times New Roman"/>
        </w:rPr>
        <w:t xml:space="preserve">, </w:t>
      </w:r>
      <w:proofErr w:type="gramStart"/>
      <w:r w:rsidR="000B1E12" w:rsidRPr="00C14AF3">
        <w:rPr>
          <w:rFonts w:ascii="Times New Roman" w:hAnsi="Times New Roman" w:cs="Times New Roman"/>
        </w:rPr>
        <w:t>2023</w:t>
      </w:r>
      <w:proofErr w:type="gramEnd"/>
      <w:r w:rsidR="000B1E12" w:rsidRPr="00C14AF3">
        <w:rPr>
          <w:rFonts w:ascii="Times New Roman" w:hAnsi="Times New Roman" w:cs="Times New Roman"/>
        </w:rPr>
        <w:t xml:space="preserve"> </w:t>
      </w:r>
      <w:r w:rsidR="00E41B89" w:rsidRPr="00C14AF3">
        <w:rPr>
          <w:rFonts w:ascii="Times New Roman" w:hAnsi="Times New Roman" w:cs="Times New Roman"/>
        </w:rPr>
        <w:t xml:space="preserve">and recorded </w:t>
      </w:r>
      <w:r w:rsidR="00F16D16" w:rsidRPr="00C14AF3">
        <w:rPr>
          <w:rFonts w:ascii="Times New Roman" w:hAnsi="Times New Roman" w:cs="Times New Roman"/>
        </w:rPr>
        <w:t xml:space="preserve">December </w:t>
      </w:r>
      <w:r w:rsidR="000B1E12" w:rsidRPr="00C14AF3">
        <w:rPr>
          <w:rFonts w:ascii="Times New Roman" w:hAnsi="Times New Roman" w:cs="Times New Roman"/>
        </w:rPr>
        <w:t xml:space="preserve">20, </w:t>
      </w:r>
      <w:proofErr w:type="gramStart"/>
      <w:r w:rsidR="000B1E12" w:rsidRPr="00C14AF3">
        <w:rPr>
          <w:rFonts w:ascii="Times New Roman" w:hAnsi="Times New Roman" w:cs="Times New Roman"/>
        </w:rPr>
        <w:t>2023</w:t>
      </w:r>
      <w:proofErr w:type="gramEnd"/>
      <w:r w:rsidR="000B1E12" w:rsidRPr="00C14AF3">
        <w:rPr>
          <w:rFonts w:ascii="Times New Roman" w:hAnsi="Times New Roman" w:cs="Times New Roman"/>
        </w:rPr>
        <w:t xml:space="preserve"> </w:t>
      </w:r>
      <w:r w:rsidR="00E41B89" w:rsidRPr="00C14AF3">
        <w:rPr>
          <w:rFonts w:ascii="Times New Roman" w:hAnsi="Times New Roman" w:cs="Times New Roman"/>
        </w:rPr>
        <w:t xml:space="preserve">in the Office of the Register of Deeds for </w:t>
      </w:r>
      <w:r w:rsidR="000B1E12" w:rsidRPr="00C14AF3">
        <w:rPr>
          <w:rFonts w:ascii="Times New Roman" w:hAnsi="Times New Roman" w:cs="Times New Roman"/>
        </w:rPr>
        <w:t xml:space="preserve">Anderson </w:t>
      </w:r>
      <w:r w:rsidR="00E41B89" w:rsidRPr="00C14AF3">
        <w:rPr>
          <w:rFonts w:ascii="Times New Roman" w:hAnsi="Times New Roman" w:cs="Times New Roman"/>
        </w:rPr>
        <w:t xml:space="preserve">County, South Carolina in </w:t>
      </w:r>
      <w:r w:rsidR="000B1E12" w:rsidRPr="00C14AF3">
        <w:rPr>
          <w:rFonts w:ascii="Times New Roman" w:hAnsi="Times New Roman" w:cs="Times New Roman"/>
        </w:rPr>
        <w:t xml:space="preserve">Deed </w:t>
      </w:r>
      <w:r w:rsidR="00E41B89" w:rsidRPr="00C14AF3">
        <w:rPr>
          <w:rFonts w:ascii="Times New Roman" w:hAnsi="Times New Roman" w:cs="Times New Roman"/>
        </w:rPr>
        <w:t>Book</w:t>
      </w:r>
      <w:r w:rsidR="000B1E12" w:rsidRPr="00C14AF3">
        <w:rPr>
          <w:rFonts w:ascii="Times New Roman" w:hAnsi="Times New Roman" w:cs="Times New Roman"/>
        </w:rPr>
        <w:t xml:space="preserve"> 1</w:t>
      </w:r>
      <w:r w:rsidR="00DB69C3" w:rsidRPr="00C14AF3">
        <w:rPr>
          <w:rFonts w:ascii="Times New Roman" w:hAnsi="Times New Roman" w:cs="Times New Roman"/>
        </w:rPr>
        <w:t>7130</w:t>
      </w:r>
      <w:r w:rsidR="00E41B89" w:rsidRPr="00C14AF3">
        <w:rPr>
          <w:rFonts w:ascii="Times New Roman" w:hAnsi="Times New Roman" w:cs="Times New Roman"/>
        </w:rPr>
        <w:t xml:space="preserve"> at Page </w:t>
      </w:r>
      <w:r w:rsidR="00DB69C3" w:rsidRPr="00C14AF3">
        <w:rPr>
          <w:rFonts w:ascii="Times New Roman" w:hAnsi="Times New Roman" w:cs="Times New Roman"/>
        </w:rPr>
        <w:t>11</w:t>
      </w:r>
      <w:r w:rsidR="00C14AF3" w:rsidRPr="00C14AF3">
        <w:rPr>
          <w:rFonts w:ascii="Times New Roman" w:hAnsi="Times New Roman" w:cs="Times New Roman"/>
        </w:rPr>
        <w:t>2</w:t>
      </w:r>
      <w:r w:rsidR="00E41B89" w:rsidRPr="00C14AF3">
        <w:rPr>
          <w:rFonts w:ascii="Times New Roman" w:hAnsi="Times New Roman" w:cs="Times New Roman"/>
        </w:rPr>
        <w:t>.</w:t>
      </w:r>
    </w:p>
    <w:p w14:paraId="09C6F7BA" w14:textId="6E45AAD1" w:rsidR="007E2E6B" w:rsidRPr="00232312" w:rsidRDefault="007E2E6B" w:rsidP="007E2E6B">
      <w:pPr>
        <w:pStyle w:val="NoSpacing"/>
        <w:jc w:val="both"/>
        <w:rPr>
          <w:rFonts w:ascii="Times New Roman" w:hAnsi="Times New Roman" w:cs="Times New Roman"/>
        </w:rPr>
      </w:pPr>
    </w:p>
    <w:tbl>
      <w:tblPr>
        <w:tblW w:w="3600" w:type="dxa"/>
        <w:jc w:val="center"/>
        <w:tblLook w:val="04A0" w:firstRow="1" w:lastRow="0" w:firstColumn="1" w:lastColumn="0" w:noHBand="0" w:noVBand="1"/>
      </w:tblPr>
      <w:tblGrid>
        <w:gridCol w:w="1420"/>
        <w:gridCol w:w="1120"/>
        <w:gridCol w:w="1060"/>
      </w:tblGrid>
      <w:tr w:rsidR="00A315F4" w:rsidRPr="00232312" w14:paraId="7DC87C75" w14:textId="77777777" w:rsidTr="00A315F4">
        <w:trPr>
          <w:trHeight w:val="276"/>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D7CC1" w14:textId="77777777" w:rsidR="00A315F4" w:rsidRPr="00232312" w:rsidRDefault="00A315F4">
            <w:pPr>
              <w:jc w:val="center"/>
              <w:rPr>
                <w:rFonts w:ascii="Cambria" w:hAnsi="Cambria"/>
                <w:b/>
                <w:bCs/>
                <w:color w:val="000000"/>
                <w:sz w:val="20"/>
                <w:szCs w:val="20"/>
                <w:u w:val="single"/>
              </w:rPr>
            </w:pPr>
            <w:r w:rsidRPr="00232312">
              <w:rPr>
                <w:rFonts w:ascii="Cambria" w:hAnsi="Cambria"/>
                <w:b/>
                <w:bCs/>
                <w:color w:val="000000"/>
                <w:sz w:val="20"/>
                <w:szCs w:val="20"/>
                <w:u w:val="single"/>
              </w:rPr>
              <w:t>Tract/Lot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117C19E" w14:textId="77777777" w:rsidR="00A315F4" w:rsidRPr="00232312" w:rsidRDefault="00A315F4">
            <w:pPr>
              <w:jc w:val="center"/>
              <w:rPr>
                <w:rFonts w:ascii="Cambria" w:hAnsi="Cambria"/>
                <w:b/>
                <w:bCs/>
                <w:color w:val="000000"/>
                <w:sz w:val="20"/>
                <w:szCs w:val="20"/>
                <w:u w:val="single"/>
              </w:rPr>
            </w:pPr>
            <w:r w:rsidRPr="00232312">
              <w:rPr>
                <w:rFonts w:ascii="Cambria" w:hAnsi="Cambria"/>
                <w:b/>
                <w:bCs/>
                <w:color w:val="000000"/>
                <w:sz w:val="20"/>
                <w:szCs w:val="20"/>
                <w:u w:val="single"/>
              </w:rPr>
              <w:t>Acreage</w:t>
            </w:r>
          </w:p>
        </w:tc>
        <w:tc>
          <w:tcPr>
            <w:tcW w:w="1060" w:type="dxa"/>
            <w:tcBorders>
              <w:top w:val="nil"/>
              <w:left w:val="nil"/>
              <w:bottom w:val="nil"/>
              <w:right w:val="nil"/>
            </w:tcBorders>
            <w:shd w:val="clear" w:color="auto" w:fill="auto"/>
            <w:noWrap/>
            <w:vAlign w:val="bottom"/>
            <w:hideMark/>
          </w:tcPr>
          <w:p w14:paraId="376BAB82" w14:textId="77777777" w:rsidR="00A315F4" w:rsidRPr="00232312" w:rsidRDefault="00A315F4">
            <w:pPr>
              <w:jc w:val="center"/>
              <w:rPr>
                <w:rFonts w:ascii="Cambria" w:hAnsi="Cambria"/>
                <w:b/>
                <w:bCs/>
                <w:color w:val="000000"/>
                <w:sz w:val="20"/>
                <w:szCs w:val="20"/>
                <w:u w:val="single"/>
              </w:rPr>
            </w:pPr>
          </w:p>
        </w:tc>
      </w:tr>
      <w:tr w:rsidR="000C17D8" w:rsidRPr="00232312" w14:paraId="18E4119A" w14:textId="77777777" w:rsidTr="00A315F4">
        <w:trPr>
          <w:trHeight w:val="276"/>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14:paraId="04A63696" w14:textId="0D753DBB" w:rsidR="000C17D8" w:rsidRPr="00232312" w:rsidRDefault="00B03534">
            <w:pPr>
              <w:jc w:val="center"/>
              <w:rPr>
                <w:rFonts w:ascii="Cambria" w:hAnsi="Cambria"/>
                <w:color w:val="000000"/>
                <w:sz w:val="20"/>
                <w:szCs w:val="20"/>
              </w:rPr>
            </w:pPr>
            <w:r>
              <w:rPr>
                <w:rFonts w:ascii="Cambria" w:hAnsi="Cambria"/>
                <w:color w:val="000000"/>
                <w:sz w:val="20"/>
                <w:szCs w:val="20"/>
              </w:rPr>
              <w:t xml:space="preserve">Tract </w:t>
            </w:r>
            <w:r w:rsidR="003D27D5">
              <w:rPr>
                <w:rFonts w:ascii="Cambria" w:hAnsi="Cambria"/>
                <w:color w:val="000000"/>
                <w:sz w:val="20"/>
                <w:szCs w:val="20"/>
              </w:rPr>
              <w:t>9</w:t>
            </w:r>
          </w:p>
        </w:tc>
        <w:tc>
          <w:tcPr>
            <w:tcW w:w="1120" w:type="dxa"/>
            <w:tcBorders>
              <w:top w:val="nil"/>
              <w:left w:val="nil"/>
              <w:bottom w:val="single" w:sz="4" w:space="0" w:color="auto"/>
              <w:right w:val="single" w:sz="4" w:space="0" w:color="auto"/>
            </w:tcBorders>
            <w:shd w:val="clear" w:color="auto" w:fill="auto"/>
            <w:noWrap/>
            <w:vAlign w:val="bottom"/>
          </w:tcPr>
          <w:p w14:paraId="7788DBC6" w14:textId="66D4CC53" w:rsidR="000C17D8" w:rsidRPr="00232312" w:rsidRDefault="00CC15CC" w:rsidP="00050422">
            <w:pPr>
              <w:jc w:val="center"/>
              <w:rPr>
                <w:rFonts w:ascii="Cambria" w:hAnsi="Cambria"/>
                <w:color w:val="000000"/>
                <w:sz w:val="20"/>
                <w:szCs w:val="20"/>
              </w:rPr>
            </w:pPr>
            <w:r>
              <w:rPr>
                <w:rFonts w:ascii="Cambria" w:hAnsi="Cambria"/>
                <w:color w:val="000000"/>
                <w:sz w:val="20"/>
                <w:szCs w:val="20"/>
              </w:rPr>
              <w:t>5.02</w:t>
            </w:r>
          </w:p>
        </w:tc>
        <w:tc>
          <w:tcPr>
            <w:tcW w:w="1060" w:type="dxa"/>
            <w:tcBorders>
              <w:top w:val="nil"/>
              <w:left w:val="nil"/>
              <w:bottom w:val="nil"/>
              <w:right w:val="nil"/>
            </w:tcBorders>
            <w:shd w:val="clear" w:color="auto" w:fill="auto"/>
            <w:noWrap/>
            <w:vAlign w:val="bottom"/>
          </w:tcPr>
          <w:p w14:paraId="58643F7A" w14:textId="77777777" w:rsidR="000C17D8" w:rsidRPr="00232312" w:rsidRDefault="000C17D8">
            <w:pPr>
              <w:jc w:val="right"/>
              <w:rPr>
                <w:rFonts w:ascii="Cambria" w:hAnsi="Cambria"/>
                <w:color w:val="000000"/>
                <w:sz w:val="20"/>
                <w:szCs w:val="20"/>
              </w:rPr>
            </w:pPr>
          </w:p>
        </w:tc>
      </w:tr>
      <w:tr w:rsidR="000C17D8" w:rsidRPr="00232312" w14:paraId="6F744259" w14:textId="77777777" w:rsidTr="00A315F4">
        <w:trPr>
          <w:trHeight w:val="276"/>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14:paraId="71D53FEC" w14:textId="6559E7C4" w:rsidR="000C17D8" w:rsidRPr="00232312" w:rsidRDefault="00B03534">
            <w:pPr>
              <w:jc w:val="center"/>
              <w:rPr>
                <w:rFonts w:ascii="Cambria" w:hAnsi="Cambria"/>
                <w:color w:val="000000"/>
                <w:sz w:val="20"/>
                <w:szCs w:val="20"/>
              </w:rPr>
            </w:pPr>
            <w:r>
              <w:rPr>
                <w:rFonts w:ascii="Cambria" w:hAnsi="Cambria"/>
                <w:color w:val="000000"/>
                <w:sz w:val="20"/>
                <w:szCs w:val="20"/>
              </w:rPr>
              <w:t xml:space="preserve">Tract </w:t>
            </w:r>
            <w:r w:rsidR="003D27D5">
              <w:rPr>
                <w:rFonts w:ascii="Cambria" w:hAnsi="Cambria"/>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tcPr>
          <w:p w14:paraId="1D024429" w14:textId="55F77367" w:rsidR="000C17D8" w:rsidRPr="00232312" w:rsidRDefault="00CC15CC" w:rsidP="00050422">
            <w:pPr>
              <w:jc w:val="center"/>
              <w:rPr>
                <w:rFonts w:ascii="Cambria" w:hAnsi="Cambria"/>
                <w:color w:val="000000"/>
                <w:sz w:val="20"/>
                <w:szCs w:val="20"/>
              </w:rPr>
            </w:pPr>
            <w:r>
              <w:rPr>
                <w:rFonts w:ascii="Cambria" w:hAnsi="Cambria"/>
                <w:color w:val="000000"/>
                <w:sz w:val="20"/>
                <w:szCs w:val="20"/>
              </w:rPr>
              <w:t>6.02</w:t>
            </w:r>
          </w:p>
        </w:tc>
        <w:tc>
          <w:tcPr>
            <w:tcW w:w="1060" w:type="dxa"/>
            <w:tcBorders>
              <w:top w:val="nil"/>
              <w:left w:val="nil"/>
              <w:bottom w:val="nil"/>
              <w:right w:val="nil"/>
            </w:tcBorders>
            <w:shd w:val="clear" w:color="auto" w:fill="auto"/>
            <w:noWrap/>
            <w:vAlign w:val="bottom"/>
          </w:tcPr>
          <w:p w14:paraId="7AFDA372" w14:textId="77777777" w:rsidR="000C17D8" w:rsidRPr="00232312" w:rsidRDefault="000C17D8">
            <w:pPr>
              <w:jc w:val="right"/>
              <w:rPr>
                <w:rFonts w:ascii="Cambria" w:hAnsi="Cambria"/>
                <w:color w:val="000000"/>
                <w:sz w:val="20"/>
                <w:szCs w:val="20"/>
              </w:rPr>
            </w:pPr>
          </w:p>
        </w:tc>
      </w:tr>
      <w:tr w:rsidR="000C17D8" w:rsidRPr="00232312" w14:paraId="0C825108" w14:textId="77777777" w:rsidTr="00A315F4">
        <w:trPr>
          <w:trHeight w:val="276"/>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14:paraId="0E7BB6E4" w14:textId="0E469A45" w:rsidR="000C17D8" w:rsidRPr="00232312" w:rsidRDefault="00B03534" w:rsidP="00B03534">
            <w:pPr>
              <w:jc w:val="center"/>
              <w:rPr>
                <w:rFonts w:ascii="Cambria" w:hAnsi="Cambria"/>
                <w:color w:val="000000"/>
                <w:sz w:val="20"/>
                <w:szCs w:val="20"/>
              </w:rPr>
            </w:pPr>
            <w:r>
              <w:rPr>
                <w:rFonts w:ascii="Cambria" w:hAnsi="Cambria"/>
                <w:color w:val="000000"/>
                <w:sz w:val="20"/>
                <w:szCs w:val="20"/>
              </w:rPr>
              <w:t xml:space="preserve">Tract </w:t>
            </w:r>
            <w:r w:rsidR="00DF528E">
              <w:rPr>
                <w:rFonts w:ascii="Cambria" w:hAnsi="Cambria"/>
                <w:color w:val="000000"/>
                <w:sz w:val="20"/>
                <w:szCs w:val="20"/>
              </w:rPr>
              <w:t>1</w:t>
            </w:r>
            <w:r w:rsidR="003D27D5">
              <w:rPr>
                <w:rFonts w:ascii="Cambria" w:hAnsi="Cambria"/>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bottom"/>
          </w:tcPr>
          <w:p w14:paraId="3B2406A5" w14:textId="522CCE5E" w:rsidR="000C17D8" w:rsidRPr="00232312" w:rsidRDefault="00CC15CC" w:rsidP="00050422">
            <w:pPr>
              <w:jc w:val="center"/>
              <w:rPr>
                <w:rFonts w:ascii="Cambria" w:hAnsi="Cambria"/>
                <w:color w:val="000000"/>
                <w:sz w:val="20"/>
                <w:szCs w:val="20"/>
              </w:rPr>
            </w:pPr>
            <w:r>
              <w:rPr>
                <w:rFonts w:ascii="Cambria" w:hAnsi="Cambria"/>
                <w:color w:val="000000"/>
                <w:sz w:val="20"/>
                <w:szCs w:val="20"/>
              </w:rPr>
              <w:t>7.17</w:t>
            </w:r>
          </w:p>
        </w:tc>
        <w:tc>
          <w:tcPr>
            <w:tcW w:w="1060" w:type="dxa"/>
            <w:tcBorders>
              <w:top w:val="nil"/>
              <w:left w:val="nil"/>
              <w:bottom w:val="nil"/>
              <w:right w:val="nil"/>
            </w:tcBorders>
            <w:shd w:val="clear" w:color="auto" w:fill="auto"/>
            <w:noWrap/>
            <w:vAlign w:val="bottom"/>
          </w:tcPr>
          <w:p w14:paraId="701FBC28" w14:textId="77777777" w:rsidR="000C17D8" w:rsidRPr="00232312" w:rsidRDefault="000C17D8">
            <w:pPr>
              <w:jc w:val="right"/>
              <w:rPr>
                <w:rFonts w:ascii="Cambria" w:hAnsi="Cambria"/>
                <w:color w:val="000000"/>
                <w:sz w:val="20"/>
                <w:szCs w:val="20"/>
              </w:rPr>
            </w:pPr>
          </w:p>
        </w:tc>
      </w:tr>
    </w:tbl>
    <w:p w14:paraId="6B33B68D" w14:textId="77777777" w:rsidR="00A33D14" w:rsidRPr="006D73E9" w:rsidRDefault="00A33D14" w:rsidP="00832D0D">
      <w:pPr>
        <w:pStyle w:val="NoSpacing"/>
        <w:jc w:val="both"/>
        <w:rPr>
          <w:rFonts w:ascii="Times New Roman" w:hAnsi="Times New Roman" w:cs="Times New Roman"/>
        </w:rPr>
      </w:pPr>
    </w:p>
    <w:p w14:paraId="2644F9AE" w14:textId="77777777" w:rsidR="00A33D14" w:rsidRPr="006D73E9" w:rsidRDefault="00A33D14" w:rsidP="00832D0D">
      <w:pPr>
        <w:pStyle w:val="NoSpacing"/>
        <w:jc w:val="both"/>
        <w:rPr>
          <w:rFonts w:ascii="Times New Roman" w:hAnsi="Times New Roman" w:cs="Times New Roman"/>
        </w:rPr>
      </w:pPr>
    </w:p>
    <w:p w14:paraId="7B696067" w14:textId="77777777" w:rsidR="00A33D14" w:rsidRPr="006D73E9" w:rsidRDefault="00A33D14" w:rsidP="00832D0D">
      <w:pPr>
        <w:pStyle w:val="NoSpacing"/>
        <w:jc w:val="both"/>
        <w:rPr>
          <w:rFonts w:ascii="Times New Roman" w:hAnsi="Times New Roman" w:cs="Times New Roman"/>
        </w:rPr>
      </w:pPr>
    </w:p>
    <w:p w14:paraId="7FF0E8AC" w14:textId="77777777" w:rsidR="00A33D14" w:rsidRPr="006D73E9" w:rsidRDefault="00A33D14" w:rsidP="00832D0D">
      <w:pPr>
        <w:pStyle w:val="NoSpacing"/>
        <w:jc w:val="both"/>
        <w:rPr>
          <w:rFonts w:ascii="Times New Roman" w:hAnsi="Times New Roman" w:cs="Times New Roman"/>
        </w:rPr>
      </w:pPr>
    </w:p>
    <w:p w14:paraId="44112AC0" w14:textId="77777777" w:rsidR="00CB7485" w:rsidRPr="00635CFE" w:rsidRDefault="00CB7485" w:rsidP="00CB7485">
      <w:pPr>
        <w:pStyle w:val="NoSpacing"/>
        <w:jc w:val="both"/>
        <w:rPr>
          <w:rFonts w:ascii="Times New Roman" w:hAnsi="Times New Roman" w:cs="Times New Roman"/>
        </w:rPr>
      </w:pPr>
    </w:p>
    <w:p w14:paraId="2A6E7E87" w14:textId="0F529863" w:rsidR="00980EC2" w:rsidRPr="004A0939" w:rsidRDefault="00980EC2" w:rsidP="004A0939">
      <w:pPr>
        <w:spacing w:after="160" w:line="259" w:lineRule="auto"/>
        <w:rPr>
          <w:sz w:val="22"/>
          <w:szCs w:val="22"/>
        </w:rPr>
      </w:pPr>
    </w:p>
    <w:p w14:paraId="427C5E19" w14:textId="77777777" w:rsidR="00980EC2" w:rsidRPr="00980EC2" w:rsidRDefault="00980EC2" w:rsidP="00980EC2">
      <w:pPr>
        <w:jc w:val="center"/>
        <w:rPr>
          <w:w w:val="99"/>
          <w:sz w:val="22"/>
          <w:szCs w:val="22"/>
        </w:rPr>
      </w:pPr>
    </w:p>
    <w:p w14:paraId="59224104" w14:textId="00AD4A3E" w:rsidR="00A63B04" w:rsidRDefault="00A63B04">
      <w:pPr>
        <w:spacing w:after="160" w:line="259" w:lineRule="auto"/>
        <w:rPr>
          <w:sz w:val="22"/>
          <w:szCs w:val="22"/>
        </w:rPr>
      </w:pPr>
      <w:r>
        <w:rPr>
          <w:sz w:val="22"/>
          <w:szCs w:val="22"/>
        </w:rPr>
        <w:br w:type="page"/>
      </w:r>
    </w:p>
    <w:p w14:paraId="1305E579" w14:textId="294B7565" w:rsidR="00344CA0" w:rsidRPr="00635CFE" w:rsidRDefault="00265624" w:rsidP="00265624">
      <w:pPr>
        <w:ind w:left="-1170"/>
        <w:rPr>
          <w:sz w:val="22"/>
          <w:szCs w:val="22"/>
        </w:rPr>
      </w:pPr>
      <w:r>
        <w:rPr>
          <w:noProof/>
          <w:sz w:val="22"/>
          <w:szCs w:val="22"/>
        </w:rPr>
        <w:lastRenderedPageBreak/>
        <w:drawing>
          <wp:inline distT="0" distB="0" distL="0" distR="0" wp14:anchorId="4EE35F2F" wp14:editId="6E8E0B8A">
            <wp:extent cx="7410450" cy="4976718"/>
            <wp:effectExtent l="0" t="0" r="0" b="0"/>
            <wp:docPr id="1439742320"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2320" name="Picture 1" descr="A close-up of a map&#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28522" cy="4988855"/>
                    </a:xfrm>
                    <a:prstGeom prst="rect">
                      <a:avLst/>
                    </a:prstGeom>
                  </pic:spPr>
                </pic:pic>
              </a:graphicData>
            </a:graphic>
          </wp:inline>
        </w:drawing>
      </w:r>
    </w:p>
    <w:sectPr w:rsidR="00344CA0" w:rsidRPr="00635CFE" w:rsidSect="0076635F">
      <w:footerReference w:type="default" r:id="rId12"/>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778F6" w14:textId="77777777" w:rsidR="006A24F0" w:rsidRDefault="006A24F0" w:rsidP="00CF20CA">
      <w:r>
        <w:separator/>
      </w:r>
    </w:p>
  </w:endnote>
  <w:endnote w:type="continuationSeparator" w:id="0">
    <w:p w14:paraId="0DA1BA54" w14:textId="77777777" w:rsidR="006A24F0" w:rsidRDefault="006A24F0" w:rsidP="00CF2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272381"/>
      <w:docPartObj>
        <w:docPartGallery w:val="Page Numbers (Bottom of Page)"/>
        <w:docPartUnique/>
      </w:docPartObj>
    </w:sdtPr>
    <w:sdtEndPr>
      <w:rPr>
        <w:rFonts w:ascii="Times New Roman" w:hAnsi="Times New Roman" w:cs="Times New Roman"/>
        <w:noProof/>
      </w:rPr>
    </w:sdtEndPr>
    <w:sdtContent>
      <w:p w14:paraId="2EC39293" w14:textId="2B576884" w:rsidR="00356986" w:rsidRPr="00356986" w:rsidRDefault="00356986">
        <w:pPr>
          <w:pStyle w:val="Footer"/>
          <w:jc w:val="center"/>
          <w:rPr>
            <w:rFonts w:ascii="Times New Roman" w:hAnsi="Times New Roman" w:cs="Times New Roman"/>
          </w:rPr>
        </w:pPr>
        <w:r w:rsidRPr="00356986">
          <w:rPr>
            <w:rFonts w:ascii="Times New Roman" w:hAnsi="Times New Roman" w:cs="Times New Roman"/>
          </w:rPr>
          <w:fldChar w:fldCharType="begin"/>
        </w:r>
        <w:r w:rsidRPr="00356986">
          <w:rPr>
            <w:rFonts w:ascii="Times New Roman" w:hAnsi="Times New Roman" w:cs="Times New Roman"/>
          </w:rPr>
          <w:instrText xml:space="preserve"> PAGE   \* MERGEFORMAT </w:instrText>
        </w:r>
        <w:r w:rsidRPr="00356986">
          <w:rPr>
            <w:rFonts w:ascii="Times New Roman" w:hAnsi="Times New Roman" w:cs="Times New Roman"/>
          </w:rPr>
          <w:fldChar w:fldCharType="separate"/>
        </w:r>
        <w:r w:rsidRPr="00356986">
          <w:rPr>
            <w:rFonts w:ascii="Times New Roman" w:hAnsi="Times New Roman" w:cs="Times New Roman"/>
            <w:noProof/>
          </w:rPr>
          <w:t>2</w:t>
        </w:r>
        <w:r w:rsidRPr="00356986">
          <w:rPr>
            <w:rFonts w:ascii="Times New Roman" w:hAnsi="Times New Roman" w:cs="Times New Roman"/>
            <w:noProof/>
          </w:rPr>
          <w:fldChar w:fldCharType="end"/>
        </w:r>
      </w:p>
    </w:sdtContent>
  </w:sdt>
  <w:p w14:paraId="6FFDFA60" w14:textId="77777777" w:rsidR="00CF20CA" w:rsidRDefault="00CF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FC445" w14:textId="77777777" w:rsidR="006A24F0" w:rsidRDefault="006A24F0" w:rsidP="00CF20CA">
      <w:r>
        <w:separator/>
      </w:r>
    </w:p>
  </w:footnote>
  <w:footnote w:type="continuationSeparator" w:id="0">
    <w:p w14:paraId="3A3FBB49" w14:textId="77777777" w:rsidR="006A24F0" w:rsidRDefault="006A24F0" w:rsidP="00CF2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7F6D1A"/>
    <w:multiLevelType w:val="hybridMultilevel"/>
    <w:tmpl w:val="00D09CF2"/>
    <w:lvl w:ilvl="0" w:tplc="9474C7B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3040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B1"/>
    <w:rsid w:val="000012FC"/>
    <w:rsid w:val="00003B95"/>
    <w:rsid w:val="0000660B"/>
    <w:rsid w:val="000073E2"/>
    <w:rsid w:val="00011218"/>
    <w:rsid w:val="00017DE3"/>
    <w:rsid w:val="000219F9"/>
    <w:rsid w:val="000422CA"/>
    <w:rsid w:val="00050422"/>
    <w:rsid w:val="0005208B"/>
    <w:rsid w:val="000528F3"/>
    <w:rsid w:val="000548DB"/>
    <w:rsid w:val="00061A23"/>
    <w:rsid w:val="000743D1"/>
    <w:rsid w:val="000773C7"/>
    <w:rsid w:val="00082D52"/>
    <w:rsid w:val="00095C06"/>
    <w:rsid w:val="00096510"/>
    <w:rsid w:val="00097716"/>
    <w:rsid w:val="000A0795"/>
    <w:rsid w:val="000B1E12"/>
    <w:rsid w:val="000B3043"/>
    <w:rsid w:val="000B3DB1"/>
    <w:rsid w:val="000B48A1"/>
    <w:rsid w:val="000C17D8"/>
    <w:rsid w:val="000D3FB8"/>
    <w:rsid w:val="000E0F29"/>
    <w:rsid w:val="000E2B62"/>
    <w:rsid w:val="000E3A4A"/>
    <w:rsid w:val="000E6040"/>
    <w:rsid w:val="000F644C"/>
    <w:rsid w:val="00110F13"/>
    <w:rsid w:val="0011477E"/>
    <w:rsid w:val="00120E03"/>
    <w:rsid w:val="001243B1"/>
    <w:rsid w:val="001337C6"/>
    <w:rsid w:val="00142A47"/>
    <w:rsid w:val="00142CCB"/>
    <w:rsid w:val="001534A3"/>
    <w:rsid w:val="00156638"/>
    <w:rsid w:val="00177CA5"/>
    <w:rsid w:val="00177FB2"/>
    <w:rsid w:val="0018533C"/>
    <w:rsid w:val="00195393"/>
    <w:rsid w:val="001972B9"/>
    <w:rsid w:val="00197DEE"/>
    <w:rsid w:val="001A1ECB"/>
    <w:rsid w:val="001D47DB"/>
    <w:rsid w:val="001D6883"/>
    <w:rsid w:val="00213CA9"/>
    <w:rsid w:val="002161F7"/>
    <w:rsid w:val="00220036"/>
    <w:rsid w:val="00222971"/>
    <w:rsid w:val="00232312"/>
    <w:rsid w:val="002432F3"/>
    <w:rsid w:val="00255084"/>
    <w:rsid w:val="0026010D"/>
    <w:rsid w:val="002617DA"/>
    <w:rsid w:val="00262F87"/>
    <w:rsid w:val="00265624"/>
    <w:rsid w:val="0027166A"/>
    <w:rsid w:val="0027269D"/>
    <w:rsid w:val="00274DB7"/>
    <w:rsid w:val="002831E4"/>
    <w:rsid w:val="00297959"/>
    <w:rsid w:val="002B48F4"/>
    <w:rsid w:val="002C56C6"/>
    <w:rsid w:val="002C724F"/>
    <w:rsid w:val="002D22BF"/>
    <w:rsid w:val="002D29B5"/>
    <w:rsid w:val="002E2FFD"/>
    <w:rsid w:val="002E6224"/>
    <w:rsid w:val="002E6C58"/>
    <w:rsid w:val="00301DAB"/>
    <w:rsid w:val="00310245"/>
    <w:rsid w:val="00324C65"/>
    <w:rsid w:val="00325E6A"/>
    <w:rsid w:val="003348B9"/>
    <w:rsid w:val="003351D6"/>
    <w:rsid w:val="00337AFC"/>
    <w:rsid w:val="00340198"/>
    <w:rsid w:val="00342B47"/>
    <w:rsid w:val="00343724"/>
    <w:rsid w:val="00344CA0"/>
    <w:rsid w:val="00351550"/>
    <w:rsid w:val="00354EC0"/>
    <w:rsid w:val="00356986"/>
    <w:rsid w:val="0037776A"/>
    <w:rsid w:val="003838B2"/>
    <w:rsid w:val="003909AA"/>
    <w:rsid w:val="00392432"/>
    <w:rsid w:val="003A72C2"/>
    <w:rsid w:val="003A7EC4"/>
    <w:rsid w:val="003B567A"/>
    <w:rsid w:val="003C035B"/>
    <w:rsid w:val="003C4D1C"/>
    <w:rsid w:val="003D27D5"/>
    <w:rsid w:val="003D3F26"/>
    <w:rsid w:val="003F1585"/>
    <w:rsid w:val="003F21CE"/>
    <w:rsid w:val="003F42A9"/>
    <w:rsid w:val="00415BBB"/>
    <w:rsid w:val="00423733"/>
    <w:rsid w:val="00434845"/>
    <w:rsid w:val="00436E29"/>
    <w:rsid w:val="004455E8"/>
    <w:rsid w:val="00447BC4"/>
    <w:rsid w:val="0045234D"/>
    <w:rsid w:val="004551B7"/>
    <w:rsid w:val="0045799D"/>
    <w:rsid w:val="0047347D"/>
    <w:rsid w:val="004748BE"/>
    <w:rsid w:val="00497305"/>
    <w:rsid w:val="004A0939"/>
    <w:rsid w:val="004A4A80"/>
    <w:rsid w:val="004A5C16"/>
    <w:rsid w:val="004A6F18"/>
    <w:rsid w:val="004C2EAA"/>
    <w:rsid w:val="004C64E7"/>
    <w:rsid w:val="004D4ED7"/>
    <w:rsid w:val="004D6290"/>
    <w:rsid w:val="004F18BC"/>
    <w:rsid w:val="005018D4"/>
    <w:rsid w:val="00501ACC"/>
    <w:rsid w:val="005029F0"/>
    <w:rsid w:val="00504780"/>
    <w:rsid w:val="0050596F"/>
    <w:rsid w:val="00523205"/>
    <w:rsid w:val="00532F40"/>
    <w:rsid w:val="00536778"/>
    <w:rsid w:val="00537E84"/>
    <w:rsid w:val="00540EAF"/>
    <w:rsid w:val="00545189"/>
    <w:rsid w:val="0056483A"/>
    <w:rsid w:val="0057625F"/>
    <w:rsid w:val="0057628E"/>
    <w:rsid w:val="00580BBD"/>
    <w:rsid w:val="00583E19"/>
    <w:rsid w:val="005915F4"/>
    <w:rsid w:val="0059282F"/>
    <w:rsid w:val="005B51D4"/>
    <w:rsid w:val="005B76D4"/>
    <w:rsid w:val="005C1875"/>
    <w:rsid w:val="005C6C39"/>
    <w:rsid w:val="005D4D09"/>
    <w:rsid w:val="005E0E4A"/>
    <w:rsid w:val="005E2FB5"/>
    <w:rsid w:val="005E31FB"/>
    <w:rsid w:val="005E6629"/>
    <w:rsid w:val="005E724B"/>
    <w:rsid w:val="005F38D3"/>
    <w:rsid w:val="005F51B3"/>
    <w:rsid w:val="005F600A"/>
    <w:rsid w:val="0060218F"/>
    <w:rsid w:val="00605E22"/>
    <w:rsid w:val="00607473"/>
    <w:rsid w:val="00611AC0"/>
    <w:rsid w:val="00621209"/>
    <w:rsid w:val="00623794"/>
    <w:rsid w:val="00623A83"/>
    <w:rsid w:val="006268ED"/>
    <w:rsid w:val="00630851"/>
    <w:rsid w:val="00630D90"/>
    <w:rsid w:val="00635CFE"/>
    <w:rsid w:val="006418BE"/>
    <w:rsid w:val="00645FAD"/>
    <w:rsid w:val="006804F9"/>
    <w:rsid w:val="00696056"/>
    <w:rsid w:val="00696D18"/>
    <w:rsid w:val="00697667"/>
    <w:rsid w:val="00697B28"/>
    <w:rsid w:val="006A24F0"/>
    <w:rsid w:val="006A4D02"/>
    <w:rsid w:val="006B147D"/>
    <w:rsid w:val="006B2F96"/>
    <w:rsid w:val="006B5125"/>
    <w:rsid w:val="006C2370"/>
    <w:rsid w:val="006D1E8E"/>
    <w:rsid w:val="006D735E"/>
    <w:rsid w:val="006D73E9"/>
    <w:rsid w:val="006E547D"/>
    <w:rsid w:val="00713980"/>
    <w:rsid w:val="00716BB3"/>
    <w:rsid w:val="007170C5"/>
    <w:rsid w:val="00723661"/>
    <w:rsid w:val="007308C0"/>
    <w:rsid w:val="007545C3"/>
    <w:rsid w:val="00764BCA"/>
    <w:rsid w:val="0076635F"/>
    <w:rsid w:val="00772123"/>
    <w:rsid w:val="00776DBA"/>
    <w:rsid w:val="00782624"/>
    <w:rsid w:val="007863A1"/>
    <w:rsid w:val="007870A0"/>
    <w:rsid w:val="007B34B0"/>
    <w:rsid w:val="007D15E8"/>
    <w:rsid w:val="007D3935"/>
    <w:rsid w:val="007E2E6B"/>
    <w:rsid w:val="007E7FAD"/>
    <w:rsid w:val="007F1DC2"/>
    <w:rsid w:val="007F3E98"/>
    <w:rsid w:val="007F5D43"/>
    <w:rsid w:val="007F70DA"/>
    <w:rsid w:val="00805C76"/>
    <w:rsid w:val="00806673"/>
    <w:rsid w:val="00813911"/>
    <w:rsid w:val="008172FB"/>
    <w:rsid w:val="00823F5E"/>
    <w:rsid w:val="00832D0D"/>
    <w:rsid w:val="00833C5A"/>
    <w:rsid w:val="00843B9A"/>
    <w:rsid w:val="00844E16"/>
    <w:rsid w:val="0084626F"/>
    <w:rsid w:val="00847641"/>
    <w:rsid w:val="00860483"/>
    <w:rsid w:val="008668F3"/>
    <w:rsid w:val="00876384"/>
    <w:rsid w:val="00876619"/>
    <w:rsid w:val="00877C01"/>
    <w:rsid w:val="008958CB"/>
    <w:rsid w:val="00895ECD"/>
    <w:rsid w:val="008A383E"/>
    <w:rsid w:val="008B15E1"/>
    <w:rsid w:val="008C116A"/>
    <w:rsid w:val="008C290E"/>
    <w:rsid w:val="008D09EB"/>
    <w:rsid w:val="008D0A12"/>
    <w:rsid w:val="008D5304"/>
    <w:rsid w:val="008D6464"/>
    <w:rsid w:val="008D7D26"/>
    <w:rsid w:val="008F7A46"/>
    <w:rsid w:val="00903B63"/>
    <w:rsid w:val="0091017D"/>
    <w:rsid w:val="00915297"/>
    <w:rsid w:val="009209CB"/>
    <w:rsid w:val="00920B18"/>
    <w:rsid w:val="00922265"/>
    <w:rsid w:val="00923B16"/>
    <w:rsid w:val="00942724"/>
    <w:rsid w:val="00942D0C"/>
    <w:rsid w:val="00944C58"/>
    <w:rsid w:val="00946465"/>
    <w:rsid w:val="00956BF9"/>
    <w:rsid w:val="00960EF2"/>
    <w:rsid w:val="00962D58"/>
    <w:rsid w:val="009703CE"/>
    <w:rsid w:val="00980EC2"/>
    <w:rsid w:val="00986B3C"/>
    <w:rsid w:val="009A528F"/>
    <w:rsid w:val="009A55E4"/>
    <w:rsid w:val="009B6377"/>
    <w:rsid w:val="009D05A0"/>
    <w:rsid w:val="009D75EC"/>
    <w:rsid w:val="009E2F67"/>
    <w:rsid w:val="009E5535"/>
    <w:rsid w:val="009F4219"/>
    <w:rsid w:val="009F5DAB"/>
    <w:rsid w:val="009F7D88"/>
    <w:rsid w:val="00A00CC3"/>
    <w:rsid w:val="00A1110B"/>
    <w:rsid w:val="00A1357A"/>
    <w:rsid w:val="00A13A9C"/>
    <w:rsid w:val="00A15649"/>
    <w:rsid w:val="00A2644B"/>
    <w:rsid w:val="00A315F4"/>
    <w:rsid w:val="00A323FD"/>
    <w:rsid w:val="00A32B78"/>
    <w:rsid w:val="00A33D14"/>
    <w:rsid w:val="00A46AAA"/>
    <w:rsid w:val="00A62FA6"/>
    <w:rsid w:val="00A63B04"/>
    <w:rsid w:val="00A65C05"/>
    <w:rsid w:val="00A67F1F"/>
    <w:rsid w:val="00A77CE0"/>
    <w:rsid w:val="00A87689"/>
    <w:rsid w:val="00A927C2"/>
    <w:rsid w:val="00A93283"/>
    <w:rsid w:val="00A93CFB"/>
    <w:rsid w:val="00A95ED8"/>
    <w:rsid w:val="00AB65A9"/>
    <w:rsid w:val="00AC003A"/>
    <w:rsid w:val="00AC09CB"/>
    <w:rsid w:val="00AC37D5"/>
    <w:rsid w:val="00AC6AA8"/>
    <w:rsid w:val="00AD7E0F"/>
    <w:rsid w:val="00AE27A2"/>
    <w:rsid w:val="00AE43ED"/>
    <w:rsid w:val="00AF4978"/>
    <w:rsid w:val="00B03534"/>
    <w:rsid w:val="00B20183"/>
    <w:rsid w:val="00B21840"/>
    <w:rsid w:val="00B271AB"/>
    <w:rsid w:val="00B30F89"/>
    <w:rsid w:val="00B314CF"/>
    <w:rsid w:val="00B43270"/>
    <w:rsid w:val="00B45B6C"/>
    <w:rsid w:val="00B52520"/>
    <w:rsid w:val="00B57E96"/>
    <w:rsid w:val="00B63D38"/>
    <w:rsid w:val="00B768BE"/>
    <w:rsid w:val="00B76972"/>
    <w:rsid w:val="00B775BC"/>
    <w:rsid w:val="00B834A3"/>
    <w:rsid w:val="00B86471"/>
    <w:rsid w:val="00B87E78"/>
    <w:rsid w:val="00B940A6"/>
    <w:rsid w:val="00B944A8"/>
    <w:rsid w:val="00BA0C76"/>
    <w:rsid w:val="00BA4C99"/>
    <w:rsid w:val="00BA5B1D"/>
    <w:rsid w:val="00BB36AB"/>
    <w:rsid w:val="00BC3B8D"/>
    <w:rsid w:val="00BC6C0B"/>
    <w:rsid w:val="00BC77A5"/>
    <w:rsid w:val="00BD69A6"/>
    <w:rsid w:val="00BE4B5B"/>
    <w:rsid w:val="00BE7F3A"/>
    <w:rsid w:val="00BF04C3"/>
    <w:rsid w:val="00BF164F"/>
    <w:rsid w:val="00BF6B39"/>
    <w:rsid w:val="00BF6C8A"/>
    <w:rsid w:val="00BF7AB5"/>
    <w:rsid w:val="00C00B16"/>
    <w:rsid w:val="00C01CA2"/>
    <w:rsid w:val="00C126D3"/>
    <w:rsid w:val="00C14AF3"/>
    <w:rsid w:val="00C21BCF"/>
    <w:rsid w:val="00C2507B"/>
    <w:rsid w:val="00C308B2"/>
    <w:rsid w:val="00C30DE4"/>
    <w:rsid w:val="00C34043"/>
    <w:rsid w:val="00C34D24"/>
    <w:rsid w:val="00C354D4"/>
    <w:rsid w:val="00C370FC"/>
    <w:rsid w:val="00C4440C"/>
    <w:rsid w:val="00C71A94"/>
    <w:rsid w:val="00C81F9B"/>
    <w:rsid w:val="00C83FE4"/>
    <w:rsid w:val="00C94EBE"/>
    <w:rsid w:val="00CB366B"/>
    <w:rsid w:val="00CB4695"/>
    <w:rsid w:val="00CB7485"/>
    <w:rsid w:val="00CC15CC"/>
    <w:rsid w:val="00CD5AFC"/>
    <w:rsid w:val="00CE3673"/>
    <w:rsid w:val="00CF20CA"/>
    <w:rsid w:val="00CF54A0"/>
    <w:rsid w:val="00D02C30"/>
    <w:rsid w:val="00D17D76"/>
    <w:rsid w:val="00D17F13"/>
    <w:rsid w:val="00D222F5"/>
    <w:rsid w:val="00D30553"/>
    <w:rsid w:val="00D3762F"/>
    <w:rsid w:val="00D40D4D"/>
    <w:rsid w:val="00D52283"/>
    <w:rsid w:val="00D56CF1"/>
    <w:rsid w:val="00D61A28"/>
    <w:rsid w:val="00D72DDD"/>
    <w:rsid w:val="00D7592D"/>
    <w:rsid w:val="00D80AC3"/>
    <w:rsid w:val="00D8126B"/>
    <w:rsid w:val="00D82692"/>
    <w:rsid w:val="00D82C91"/>
    <w:rsid w:val="00D9004E"/>
    <w:rsid w:val="00D93728"/>
    <w:rsid w:val="00DA0D2C"/>
    <w:rsid w:val="00DB3B0B"/>
    <w:rsid w:val="00DB69C3"/>
    <w:rsid w:val="00DB6AF2"/>
    <w:rsid w:val="00DD1BB5"/>
    <w:rsid w:val="00DD62E3"/>
    <w:rsid w:val="00DF0755"/>
    <w:rsid w:val="00DF528E"/>
    <w:rsid w:val="00E04145"/>
    <w:rsid w:val="00E05730"/>
    <w:rsid w:val="00E16112"/>
    <w:rsid w:val="00E22EEC"/>
    <w:rsid w:val="00E23FA0"/>
    <w:rsid w:val="00E245D5"/>
    <w:rsid w:val="00E2579C"/>
    <w:rsid w:val="00E35B2B"/>
    <w:rsid w:val="00E41B89"/>
    <w:rsid w:val="00E433A5"/>
    <w:rsid w:val="00E471C4"/>
    <w:rsid w:val="00E50690"/>
    <w:rsid w:val="00E52194"/>
    <w:rsid w:val="00E5422D"/>
    <w:rsid w:val="00E67634"/>
    <w:rsid w:val="00E73692"/>
    <w:rsid w:val="00E81B07"/>
    <w:rsid w:val="00E95B1E"/>
    <w:rsid w:val="00EB15D8"/>
    <w:rsid w:val="00EC400F"/>
    <w:rsid w:val="00ED1A60"/>
    <w:rsid w:val="00ED2214"/>
    <w:rsid w:val="00ED451D"/>
    <w:rsid w:val="00EF20AB"/>
    <w:rsid w:val="00EF61F0"/>
    <w:rsid w:val="00EF65AA"/>
    <w:rsid w:val="00F119B0"/>
    <w:rsid w:val="00F16D16"/>
    <w:rsid w:val="00F2349A"/>
    <w:rsid w:val="00F34893"/>
    <w:rsid w:val="00F34D03"/>
    <w:rsid w:val="00F42947"/>
    <w:rsid w:val="00F45A2D"/>
    <w:rsid w:val="00F463E6"/>
    <w:rsid w:val="00F51E46"/>
    <w:rsid w:val="00F543C5"/>
    <w:rsid w:val="00F726BA"/>
    <w:rsid w:val="00F85593"/>
    <w:rsid w:val="00FC3A9F"/>
    <w:rsid w:val="00FD2C87"/>
    <w:rsid w:val="00FD6A34"/>
    <w:rsid w:val="00FD7EA5"/>
    <w:rsid w:val="00FE6A70"/>
    <w:rsid w:val="00FE6C40"/>
    <w:rsid w:val="00FF1FF3"/>
    <w:rsid w:val="01875B83"/>
    <w:rsid w:val="04932EA6"/>
    <w:rsid w:val="068C5B5E"/>
    <w:rsid w:val="06E05AC1"/>
    <w:rsid w:val="131338DA"/>
    <w:rsid w:val="164E711D"/>
    <w:rsid w:val="17596334"/>
    <w:rsid w:val="1D893D6F"/>
    <w:rsid w:val="1FC04689"/>
    <w:rsid w:val="2582AD94"/>
    <w:rsid w:val="32FD4BC5"/>
    <w:rsid w:val="3382E36B"/>
    <w:rsid w:val="398C048B"/>
    <w:rsid w:val="6D332EC1"/>
    <w:rsid w:val="740DD8F1"/>
    <w:rsid w:val="7ACEA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277AA"/>
  <w15:docId w15:val="{19F1ABB9-A644-4804-98E1-B4A6A414D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4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265"/>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D30553"/>
    <w:pPr>
      <w:spacing w:after="0" w:line="240" w:lineRule="auto"/>
    </w:pPr>
  </w:style>
  <w:style w:type="paragraph" w:styleId="Header">
    <w:name w:val="header"/>
    <w:basedOn w:val="Normal"/>
    <w:link w:val="HeaderChar"/>
    <w:uiPriority w:val="99"/>
    <w:unhideWhenUsed/>
    <w:rsid w:val="00CF20C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F20CA"/>
  </w:style>
  <w:style w:type="paragraph" w:styleId="Footer">
    <w:name w:val="footer"/>
    <w:basedOn w:val="Normal"/>
    <w:link w:val="FooterChar"/>
    <w:uiPriority w:val="99"/>
    <w:unhideWhenUsed/>
    <w:rsid w:val="00CF20C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F20CA"/>
  </w:style>
  <w:style w:type="character" w:styleId="Hyperlink">
    <w:name w:val="Hyperlink"/>
    <w:basedOn w:val="DefaultParagraphFont"/>
    <w:uiPriority w:val="99"/>
    <w:unhideWhenUsed/>
    <w:rsid w:val="004551B7"/>
    <w:rPr>
      <w:color w:val="0563C1" w:themeColor="hyperlink"/>
      <w:u w:val="single"/>
    </w:rPr>
  </w:style>
  <w:style w:type="character" w:styleId="UnresolvedMention">
    <w:name w:val="Unresolved Mention"/>
    <w:basedOn w:val="DefaultParagraphFont"/>
    <w:uiPriority w:val="99"/>
    <w:semiHidden/>
    <w:unhideWhenUsed/>
    <w:rsid w:val="004551B7"/>
    <w:rPr>
      <w:color w:val="605E5C"/>
      <w:shd w:val="clear" w:color="auto" w:fill="E1DFDD"/>
    </w:rPr>
  </w:style>
  <w:style w:type="paragraph" w:styleId="Revision">
    <w:name w:val="Revision"/>
    <w:hidden/>
    <w:uiPriority w:val="99"/>
    <w:semiHidden/>
    <w:rsid w:val="00A13A9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4432">
      <w:bodyDiv w:val="1"/>
      <w:marLeft w:val="0"/>
      <w:marRight w:val="0"/>
      <w:marTop w:val="0"/>
      <w:marBottom w:val="0"/>
      <w:divBdr>
        <w:top w:val="none" w:sz="0" w:space="0" w:color="auto"/>
        <w:left w:val="none" w:sz="0" w:space="0" w:color="auto"/>
        <w:bottom w:val="none" w:sz="0" w:space="0" w:color="auto"/>
        <w:right w:val="none" w:sz="0" w:space="0" w:color="auto"/>
      </w:divBdr>
    </w:div>
    <w:div w:id="543294290">
      <w:bodyDiv w:val="1"/>
      <w:marLeft w:val="0"/>
      <w:marRight w:val="0"/>
      <w:marTop w:val="0"/>
      <w:marBottom w:val="0"/>
      <w:divBdr>
        <w:top w:val="none" w:sz="0" w:space="0" w:color="auto"/>
        <w:left w:val="none" w:sz="0" w:space="0" w:color="auto"/>
        <w:bottom w:val="none" w:sz="0" w:space="0" w:color="auto"/>
        <w:right w:val="none" w:sz="0" w:space="0" w:color="auto"/>
      </w:divBdr>
    </w:div>
    <w:div w:id="818039863">
      <w:bodyDiv w:val="1"/>
      <w:marLeft w:val="0"/>
      <w:marRight w:val="0"/>
      <w:marTop w:val="0"/>
      <w:marBottom w:val="0"/>
      <w:divBdr>
        <w:top w:val="none" w:sz="0" w:space="0" w:color="auto"/>
        <w:left w:val="none" w:sz="0" w:space="0" w:color="auto"/>
        <w:bottom w:val="none" w:sz="0" w:space="0" w:color="auto"/>
        <w:right w:val="none" w:sz="0" w:space="0" w:color="auto"/>
      </w:divBdr>
    </w:div>
    <w:div w:id="943807220">
      <w:bodyDiv w:val="1"/>
      <w:marLeft w:val="0"/>
      <w:marRight w:val="0"/>
      <w:marTop w:val="0"/>
      <w:marBottom w:val="0"/>
      <w:divBdr>
        <w:top w:val="none" w:sz="0" w:space="0" w:color="auto"/>
        <w:left w:val="none" w:sz="0" w:space="0" w:color="auto"/>
        <w:bottom w:val="none" w:sz="0" w:space="0" w:color="auto"/>
        <w:right w:val="none" w:sz="0" w:space="0" w:color="auto"/>
      </w:divBdr>
    </w:div>
    <w:div w:id="1561017222">
      <w:bodyDiv w:val="1"/>
      <w:marLeft w:val="0"/>
      <w:marRight w:val="0"/>
      <w:marTop w:val="0"/>
      <w:marBottom w:val="0"/>
      <w:divBdr>
        <w:top w:val="none" w:sz="0" w:space="0" w:color="auto"/>
        <w:left w:val="none" w:sz="0" w:space="0" w:color="auto"/>
        <w:bottom w:val="none" w:sz="0" w:space="0" w:color="auto"/>
        <w:right w:val="none" w:sz="0" w:space="0" w:color="auto"/>
      </w:divBdr>
    </w:div>
    <w:div w:id="1715040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6f1e52-0e3d-47ae-ac21-b3c8afdff672">
      <Terms xmlns="http://schemas.microsoft.com/office/infopath/2007/PartnerControls"/>
    </lcf76f155ced4ddcb4097134ff3c332f>
    <TaxCatchAll xmlns="e33db76b-86b3-4eb5-bd5d-a4486038e84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00FC7357D75F42A6A7C86A164E0AA5" ma:contentTypeVersion="15" ma:contentTypeDescription="Create a new document." ma:contentTypeScope="" ma:versionID="c9e8c3915a34950fae0bb0866abfc28b">
  <xsd:schema xmlns:xsd="http://www.w3.org/2001/XMLSchema" xmlns:xs="http://www.w3.org/2001/XMLSchema" xmlns:p="http://schemas.microsoft.com/office/2006/metadata/properties" xmlns:ns2="3c6f1e52-0e3d-47ae-ac21-b3c8afdff672" xmlns:ns3="e33db76b-86b3-4eb5-bd5d-a4486038e84b" targetNamespace="http://schemas.microsoft.com/office/2006/metadata/properties" ma:root="true" ma:fieldsID="1f947bc863b1113486cf1038e4b4bc96" ns2:_="" ns3:_="">
    <xsd:import namespace="3c6f1e52-0e3d-47ae-ac21-b3c8afdff672"/>
    <xsd:import namespace="e33db76b-86b3-4eb5-bd5d-a4486038e84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f1e52-0e3d-47ae-ac21-b3c8afdff67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926bef7-f829-40ee-9476-81177680487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3db76b-86b3-4eb5-bd5d-a4486038e84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ab6d0bd-ae3a-4fd3-a32b-bca5a8eaecd2}" ma:internalName="TaxCatchAll" ma:showField="CatchAllData" ma:web="e33db76b-86b3-4eb5-bd5d-a4486038e84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685A0-4C9C-463B-B568-F780F1D500C3}">
  <ds:schemaRefs>
    <ds:schemaRef ds:uri="http://schemas.openxmlformats.org/officeDocument/2006/bibliography"/>
  </ds:schemaRefs>
</ds:datastoreItem>
</file>

<file path=customXml/itemProps2.xml><?xml version="1.0" encoding="utf-8"?>
<ds:datastoreItem xmlns:ds="http://schemas.openxmlformats.org/officeDocument/2006/customXml" ds:itemID="{DCC467F9-C506-4569-8D6D-AF0CEC9B9D06}">
  <ds:schemaRefs>
    <ds:schemaRef ds:uri="http://schemas.microsoft.com/sharepoint/v3/contenttype/forms"/>
  </ds:schemaRefs>
</ds:datastoreItem>
</file>

<file path=customXml/itemProps3.xml><?xml version="1.0" encoding="utf-8"?>
<ds:datastoreItem xmlns:ds="http://schemas.openxmlformats.org/officeDocument/2006/customXml" ds:itemID="{9D7772D3-811B-4355-BA28-9705B3F76571}">
  <ds:schemaRefs>
    <ds:schemaRef ds:uri="http://schemas.microsoft.com/office/2006/metadata/properties"/>
    <ds:schemaRef ds:uri="http://schemas.microsoft.com/office/infopath/2007/PartnerControls"/>
    <ds:schemaRef ds:uri="3c6f1e52-0e3d-47ae-ac21-b3c8afdff672"/>
    <ds:schemaRef ds:uri="e33db76b-86b3-4eb5-bd5d-a4486038e84b"/>
  </ds:schemaRefs>
</ds:datastoreItem>
</file>

<file path=customXml/itemProps4.xml><?xml version="1.0" encoding="utf-8"?>
<ds:datastoreItem xmlns:ds="http://schemas.openxmlformats.org/officeDocument/2006/customXml" ds:itemID="{D0892A33-5123-48CA-B75C-5A6195B9B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6f1e52-0e3d-47ae-ac21-b3c8afdff672"/>
    <ds:schemaRef ds:uri="e33db76b-86b3-4eb5-bd5d-a4486038e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Pages>
  <Words>1690</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18646807916</dc:creator>
  <cp:keywords/>
  <dc:description/>
  <cp:lastModifiedBy>Brooke Caudill</cp:lastModifiedBy>
  <cp:revision>63</cp:revision>
  <cp:lastPrinted>2023-10-25T16:24:00Z</cp:lastPrinted>
  <dcterms:created xsi:type="dcterms:W3CDTF">2024-02-27T16:11:00Z</dcterms:created>
  <dcterms:modified xsi:type="dcterms:W3CDTF">2025-07-28T16:40:00Z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0x010100C600FC7357D75F42A6A7C86A164E0AA5</vt:lpwstr>
  </property>
  <property fmtid="{D5CDD505-2E9C-101B-9397-08002B2CF9AE}" pid="3" name="Order">
    <vt:r8>14601500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