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3D0C" w14:textId="77777777" w:rsid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Holt Co. Legal</w:t>
      </w:r>
    </w:p>
    <w:p w14:paraId="60FFC522" w14:textId="77777777" w:rsid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</w:p>
    <w:p w14:paraId="2A738DB5" w14:textId="336FBF04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Parcels;</w:t>
      </w:r>
    </w:p>
    <w:p w14:paraId="2E101479" w14:textId="77777777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#450874000</w:t>
      </w:r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, Section 9, TWP: 32; RNG: 11W; Block</w:t>
      </w:r>
      <w:proofErr w:type="gramStart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: ;</w:t>
      </w:r>
      <w:proofErr w:type="gramEnd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Lot; Deeded Acres 240.00 PADDOCK TWP; SW1/4; W1/2 SE1/4; W1/2SE1/4 9-32-11 240 AC</w:t>
      </w:r>
    </w:p>
    <w:p w14:paraId="39EE36E1" w14:textId="77777777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#450878200</w:t>
      </w:r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, Section 16; TWP: 32; RNG: 11W; Block</w:t>
      </w:r>
      <w:proofErr w:type="gramStart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: ;</w:t>
      </w:r>
      <w:proofErr w:type="gramEnd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Lot; Deeded Acres 360.00 PADDOCK TWP; NW1/4; W1/2 NE 1/4; NW1/4 SE1/4; N1/2 SW1/4; 16-32-11 360 AC</w:t>
      </w:r>
    </w:p>
    <w:p w14:paraId="02BC362D" w14:textId="77777777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#450878100,</w:t>
      </w:r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 Section 16 TWP: 32; RNG: 11W; Block</w:t>
      </w:r>
      <w:proofErr w:type="gramStart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: ;</w:t>
      </w:r>
      <w:proofErr w:type="gramEnd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Lot; Deeded Acres 160.00 PADDOCK TWP; E1/2 E1/2 16-32-11 160 AC</w:t>
      </w:r>
    </w:p>
    <w:p w14:paraId="0977070F" w14:textId="77777777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#450873800, </w:t>
      </w:r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Section 9; TWP: 32; RNG: 11W; Block</w:t>
      </w:r>
      <w:proofErr w:type="gramStart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: ;</w:t>
      </w:r>
      <w:proofErr w:type="gramEnd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Lot; Deeded Acres 80.00 PADDOCK TWP; E1/2 SE1/4 9-32-11 80AC</w:t>
      </w:r>
    </w:p>
    <w:p w14:paraId="36569275" w14:textId="77777777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:u w:val="single"/>
          <w14:ligatures w14:val="none"/>
        </w:rPr>
        <w:t>#450874800,</w:t>
      </w:r>
      <w:r w:rsidRPr="004B301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 </w:t>
      </w:r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Section 10; TWP: 32; RNG: 11W; Block</w:t>
      </w:r>
      <w:proofErr w:type="gramStart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: ;</w:t>
      </w:r>
      <w:proofErr w:type="gramEnd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Lot; Deeded Acres 280.00 PADDOCK TWP; SW1/4; W1/2 SE1/4; SE1/4 SE1/4 10-32-11 280 AC</w:t>
      </w:r>
    </w:p>
    <w:p w14:paraId="323D7254" w14:textId="77777777" w:rsidR="004B301E" w:rsidRPr="004B301E" w:rsidRDefault="004B301E" w:rsidP="004B30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4B301E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#450877801</w:t>
      </w:r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, Section 15; TWP 32; RNG: 11W; Block</w:t>
      </w:r>
      <w:proofErr w:type="gramStart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>: ;</w:t>
      </w:r>
      <w:proofErr w:type="gramEnd"/>
      <w:r w:rsidRPr="004B301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Lot; Deeded Acres 167.00 PADDOCK TWP; N1/2 LYING N AND W OF EAGLE CREEK 15-32-11 167AC</w:t>
      </w:r>
    </w:p>
    <w:p w14:paraId="10E9DEE9" w14:textId="3ADCB206" w:rsidR="00132BF7" w:rsidRDefault="00F32A78">
      <w:r w:rsidRPr="004C54D1">
        <w:rPr>
          <w:b/>
          <w:bCs/>
          <w:highlight w:val="yellow"/>
        </w:rPr>
        <w:t>#4508758801</w:t>
      </w:r>
      <w:r w:rsidRPr="004C54D1">
        <w:rPr>
          <w:highlight w:val="yellow"/>
        </w:rPr>
        <w:t>, Paddock TWP: SW1/4 SW1/4 lying N &amp; W OF EAGLE CREEK 11-32-11 18 AC</w:t>
      </w:r>
    </w:p>
    <w:sectPr w:rsidR="00132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1E"/>
    <w:rsid w:val="00084FE5"/>
    <w:rsid w:val="00132BF7"/>
    <w:rsid w:val="00314BFA"/>
    <w:rsid w:val="003C066D"/>
    <w:rsid w:val="004B301E"/>
    <w:rsid w:val="004C54D1"/>
    <w:rsid w:val="00576429"/>
    <w:rsid w:val="005F6C97"/>
    <w:rsid w:val="00642393"/>
    <w:rsid w:val="00757A69"/>
    <w:rsid w:val="00F3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26455"/>
  <w15:chartTrackingRefBased/>
  <w15:docId w15:val="{1DF380DB-FDC2-4F99-86F2-65754B1AD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0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0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0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0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0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Osborne</dc:creator>
  <cp:keywords/>
  <dc:description/>
  <cp:lastModifiedBy>Robert Osborne</cp:lastModifiedBy>
  <cp:revision>4</cp:revision>
  <dcterms:created xsi:type="dcterms:W3CDTF">2026-07-30T21:10:00Z</dcterms:created>
  <dcterms:modified xsi:type="dcterms:W3CDTF">2026-08-03T12:15:00Z</dcterms:modified>
</cp:coreProperties>
</file>